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B5FCE" w14:textId="77777777" w:rsidR="00813C13" w:rsidRDefault="00813C13">
      <w:pPr>
        <w:jc w:val="center"/>
        <w:rPr>
          <w:sz w:val="44"/>
          <w:szCs w:val="44"/>
        </w:rPr>
      </w:pPr>
    </w:p>
    <w:p w14:paraId="27A738E8" w14:textId="77777777" w:rsidR="00813C13" w:rsidRDefault="00813C13">
      <w:pPr>
        <w:jc w:val="center"/>
        <w:rPr>
          <w:sz w:val="44"/>
          <w:szCs w:val="44"/>
        </w:rPr>
      </w:pPr>
    </w:p>
    <w:p w14:paraId="553ED24E" w14:textId="77777777" w:rsidR="00813C13" w:rsidRDefault="00813C13">
      <w:pPr>
        <w:jc w:val="center"/>
        <w:rPr>
          <w:sz w:val="44"/>
          <w:szCs w:val="44"/>
        </w:rPr>
      </w:pPr>
    </w:p>
    <w:p w14:paraId="6616D2C0" w14:textId="77777777" w:rsidR="00813C13" w:rsidRDefault="00813C13">
      <w:pPr>
        <w:jc w:val="center"/>
        <w:rPr>
          <w:sz w:val="44"/>
          <w:szCs w:val="44"/>
        </w:rPr>
      </w:pPr>
    </w:p>
    <w:p w14:paraId="149FF67B" w14:textId="77777777" w:rsidR="00813C13" w:rsidRDefault="00657E12">
      <w:pPr>
        <w:jc w:val="center"/>
        <w:rPr>
          <w:b/>
          <w:sz w:val="48"/>
          <w:szCs w:val="48"/>
        </w:rPr>
      </w:pPr>
      <w:r>
        <w:rPr>
          <w:rFonts w:hint="eastAsia"/>
          <w:b/>
          <w:sz w:val="48"/>
          <w:szCs w:val="48"/>
        </w:rPr>
        <w:t>保定幼儿师范高等专科学校</w:t>
      </w:r>
    </w:p>
    <w:p w14:paraId="57BF8148" w14:textId="77777777" w:rsidR="00813C13" w:rsidRDefault="00813C13">
      <w:pPr>
        <w:jc w:val="center"/>
        <w:rPr>
          <w:b/>
          <w:sz w:val="48"/>
          <w:szCs w:val="48"/>
        </w:rPr>
      </w:pPr>
    </w:p>
    <w:p w14:paraId="68CF94A0" w14:textId="77777777" w:rsidR="00813C13" w:rsidRDefault="00813C13">
      <w:pPr>
        <w:jc w:val="center"/>
        <w:rPr>
          <w:b/>
          <w:sz w:val="48"/>
          <w:szCs w:val="48"/>
        </w:rPr>
      </w:pPr>
    </w:p>
    <w:p w14:paraId="7E85A66C" w14:textId="77777777" w:rsidR="00813C13" w:rsidRDefault="00657E12">
      <w:pPr>
        <w:jc w:val="center"/>
        <w:rPr>
          <w:b/>
          <w:sz w:val="48"/>
          <w:szCs w:val="48"/>
        </w:rPr>
      </w:pPr>
      <w:r>
        <w:rPr>
          <w:rFonts w:hint="eastAsia"/>
          <w:b/>
          <w:sz w:val="48"/>
          <w:szCs w:val="48"/>
        </w:rPr>
        <w:t>人才引进聘用协议书</w:t>
      </w:r>
    </w:p>
    <w:p w14:paraId="684E7771" w14:textId="77777777" w:rsidR="00813C13" w:rsidRDefault="00813C13"/>
    <w:p w14:paraId="25490DC8" w14:textId="77777777" w:rsidR="00813C13" w:rsidRDefault="00813C13"/>
    <w:p w14:paraId="7EA2826D" w14:textId="77777777" w:rsidR="00813C13" w:rsidRDefault="00813C13"/>
    <w:p w14:paraId="3B728875" w14:textId="77777777" w:rsidR="00813C13" w:rsidRDefault="00813C13"/>
    <w:p w14:paraId="33E9C9E5" w14:textId="77777777" w:rsidR="00813C13" w:rsidRDefault="00813C13"/>
    <w:p w14:paraId="2AF3246B" w14:textId="77777777" w:rsidR="00813C13" w:rsidRDefault="00813C13"/>
    <w:p w14:paraId="4CC8E8A0" w14:textId="77777777" w:rsidR="00813C13" w:rsidRDefault="00813C13"/>
    <w:p w14:paraId="52910E1A" w14:textId="77777777" w:rsidR="00813C13" w:rsidRDefault="00813C13"/>
    <w:p w14:paraId="21D6DC54" w14:textId="77777777" w:rsidR="00813C13" w:rsidRDefault="00813C13"/>
    <w:p w14:paraId="4ACF5709" w14:textId="77777777" w:rsidR="00813C13" w:rsidRDefault="00813C13"/>
    <w:p w14:paraId="0F4AC9EA" w14:textId="77777777" w:rsidR="00813C13" w:rsidRDefault="00813C13"/>
    <w:p w14:paraId="4330E116" w14:textId="77777777" w:rsidR="00813C13" w:rsidRDefault="00813C13"/>
    <w:p w14:paraId="4537E2FB" w14:textId="77777777" w:rsidR="00813C13" w:rsidRDefault="00813C13"/>
    <w:p w14:paraId="0C0B96CC" w14:textId="77777777" w:rsidR="00813C13" w:rsidRDefault="00813C13"/>
    <w:p w14:paraId="33A4BAE5" w14:textId="77777777" w:rsidR="00813C13" w:rsidRDefault="00813C13"/>
    <w:p w14:paraId="51A2B22A" w14:textId="77777777" w:rsidR="00813C13" w:rsidRDefault="00813C13"/>
    <w:p w14:paraId="6999E054" w14:textId="77777777" w:rsidR="00813C13" w:rsidRDefault="00813C13"/>
    <w:p w14:paraId="4F3FE602" w14:textId="77777777" w:rsidR="00813C13" w:rsidRDefault="00813C13"/>
    <w:p w14:paraId="6167BF5B" w14:textId="77777777" w:rsidR="00813C13" w:rsidRDefault="00657E12">
      <w:pPr>
        <w:ind w:firstLineChars="350" w:firstLine="1120"/>
        <w:rPr>
          <w:rFonts w:ascii="仿宋" w:eastAsia="仿宋" w:hAnsi="仿宋"/>
          <w:sz w:val="32"/>
          <w:szCs w:val="32"/>
          <w:u w:val="single"/>
        </w:rPr>
      </w:pPr>
      <w:r>
        <w:rPr>
          <w:rFonts w:ascii="仿宋" w:eastAsia="仿宋" w:hAnsi="仿宋" w:hint="eastAsia"/>
          <w:sz w:val="32"/>
          <w:szCs w:val="32"/>
        </w:rPr>
        <w:t>甲方（单位）</w:t>
      </w:r>
      <w:r>
        <w:rPr>
          <w:rFonts w:ascii="仿宋" w:eastAsia="仿宋" w:hAnsi="仿宋" w:hint="eastAsia"/>
          <w:sz w:val="32"/>
          <w:szCs w:val="32"/>
          <w:u w:val="single"/>
        </w:rPr>
        <w:t xml:space="preserve"> 保定幼儿师范高等专科学校 </w:t>
      </w:r>
    </w:p>
    <w:p w14:paraId="6424DDB9" w14:textId="77777777" w:rsidR="00813C13" w:rsidRDefault="00657E12">
      <w:pPr>
        <w:ind w:firstLineChars="350" w:firstLine="1120"/>
        <w:rPr>
          <w:rFonts w:ascii="仿宋" w:eastAsia="仿宋" w:hAnsi="仿宋"/>
          <w:sz w:val="32"/>
          <w:szCs w:val="32"/>
          <w:u w:val="single"/>
        </w:rPr>
      </w:pPr>
      <w:r>
        <w:rPr>
          <w:rFonts w:ascii="仿宋" w:eastAsia="仿宋" w:hAnsi="仿宋" w:hint="eastAsia"/>
          <w:sz w:val="32"/>
          <w:szCs w:val="32"/>
        </w:rPr>
        <w:t xml:space="preserve">乙       方 </w:t>
      </w:r>
      <w:r>
        <w:rPr>
          <w:rFonts w:ascii="仿宋" w:eastAsia="仿宋" w:hAnsi="仿宋" w:hint="eastAsia"/>
          <w:sz w:val="32"/>
          <w:szCs w:val="32"/>
          <w:u w:val="single"/>
        </w:rPr>
        <w:t xml:space="preserve">                          </w:t>
      </w:r>
    </w:p>
    <w:p w14:paraId="755AEFF9" w14:textId="77777777" w:rsidR="00813C13" w:rsidRDefault="00813C13">
      <w:pPr>
        <w:rPr>
          <w:rFonts w:ascii="仿宋_GB2312" w:eastAsia="仿宋_GB2312"/>
          <w:sz w:val="32"/>
          <w:szCs w:val="32"/>
          <w:u w:val="single"/>
        </w:rPr>
      </w:pPr>
    </w:p>
    <w:p w14:paraId="3CB527A2" w14:textId="77777777" w:rsidR="00813C13" w:rsidRDefault="00813C13"/>
    <w:p w14:paraId="0CBE3537" w14:textId="77777777" w:rsidR="00813C13" w:rsidRDefault="00813C13"/>
    <w:p w14:paraId="780C3DC4" w14:textId="77777777" w:rsidR="00813C13" w:rsidRDefault="00813C13"/>
    <w:p w14:paraId="08AA90A7" w14:textId="77777777" w:rsidR="00813C13" w:rsidRDefault="00813C13"/>
    <w:p w14:paraId="127C014E" w14:textId="77777777" w:rsidR="00813C13" w:rsidRDefault="00657E12">
      <w:pPr>
        <w:spacing w:afterLines="100" w:after="312"/>
        <w:jc w:val="center"/>
        <w:rPr>
          <w:rFonts w:ascii="华文中宋" w:eastAsia="华文中宋" w:hAnsi="华文中宋"/>
          <w:sz w:val="44"/>
          <w:szCs w:val="44"/>
        </w:rPr>
      </w:pPr>
      <w:r>
        <w:rPr>
          <w:rFonts w:ascii="华文中宋" w:eastAsia="华文中宋" w:hAnsi="华文中宋" w:hint="eastAsia"/>
          <w:sz w:val="44"/>
          <w:szCs w:val="44"/>
        </w:rPr>
        <w:lastRenderedPageBreak/>
        <w:t>协议双方情况登记表</w:t>
      </w:r>
    </w:p>
    <w:tbl>
      <w:tblPr>
        <w:tblW w:w="8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907"/>
        <w:gridCol w:w="2160"/>
        <w:gridCol w:w="1873"/>
        <w:gridCol w:w="1907"/>
      </w:tblGrid>
      <w:tr w:rsidR="00813C13" w14:paraId="7DAA516B" w14:textId="77777777">
        <w:trPr>
          <w:trHeight w:val="1134"/>
          <w:jc w:val="center"/>
        </w:trPr>
        <w:tc>
          <w:tcPr>
            <w:tcW w:w="936" w:type="dxa"/>
            <w:vMerge w:val="restart"/>
            <w:vAlign w:val="center"/>
          </w:tcPr>
          <w:p w14:paraId="3A4ACE60" w14:textId="77777777" w:rsidR="00813C13" w:rsidRDefault="00657E12">
            <w:pPr>
              <w:jc w:val="center"/>
              <w:rPr>
                <w:rFonts w:ascii="仿宋" w:eastAsia="仿宋" w:hAnsi="仿宋"/>
                <w:sz w:val="32"/>
                <w:szCs w:val="32"/>
              </w:rPr>
            </w:pPr>
            <w:r>
              <w:rPr>
                <w:rFonts w:ascii="仿宋" w:eastAsia="仿宋" w:hAnsi="仿宋" w:hint="eastAsia"/>
                <w:sz w:val="32"/>
                <w:szCs w:val="32"/>
              </w:rPr>
              <w:t>甲</w:t>
            </w:r>
          </w:p>
          <w:p w14:paraId="62DC05D3" w14:textId="77777777" w:rsidR="00813C13" w:rsidRDefault="00813C13">
            <w:pPr>
              <w:jc w:val="center"/>
              <w:rPr>
                <w:rFonts w:ascii="仿宋" w:eastAsia="仿宋" w:hAnsi="仿宋"/>
                <w:sz w:val="32"/>
                <w:szCs w:val="32"/>
              </w:rPr>
            </w:pPr>
          </w:p>
          <w:p w14:paraId="2DD85E66" w14:textId="77777777" w:rsidR="00813C13" w:rsidRDefault="00657E12">
            <w:pPr>
              <w:jc w:val="center"/>
              <w:rPr>
                <w:rFonts w:ascii="仿宋" w:eastAsia="仿宋" w:hAnsi="仿宋"/>
                <w:sz w:val="32"/>
                <w:szCs w:val="32"/>
              </w:rPr>
            </w:pPr>
            <w:r>
              <w:rPr>
                <w:rFonts w:ascii="仿宋" w:eastAsia="仿宋" w:hAnsi="仿宋" w:hint="eastAsia"/>
                <w:sz w:val="32"/>
                <w:szCs w:val="32"/>
              </w:rPr>
              <w:t>方</w:t>
            </w:r>
          </w:p>
        </w:tc>
        <w:tc>
          <w:tcPr>
            <w:tcW w:w="1907" w:type="dxa"/>
            <w:vAlign w:val="center"/>
          </w:tcPr>
          <w:p w14:paraId="60AA345D" w14:textId="77777777" w:rsidR="00813C13" w:rsidRDefault="00657E12">
            <w:pPr>
              <w:jc w:val="center"/>
              <w:rPr>
                <w:rFonts w:ascii="仿宋" w:eastAsia="仿宋" w:hAnsi="仿宋"/>
                <w:sz w:val="32"/>
                <w:szCs w:val="32"/>
              </w:rPr>
            </w:pPr>
            <w:r>
              <w:rPr>
                <w:rFonts w:ascii="仿宋" w:eastAsia="仿宋" w:hAnsi="仿宋" w:hint="eastAsia"/>
                <w:sz w:val="32"/>
                <w:szCs w:val="32"/>
              </w:rPr>
              <w:t>单位名称</w:t>
            </w:r>
          </w:p>
        </w:tc>
        <w:tc>
          <w:tcPr>
            <w:tcW w:w="2160" w:type="dxa"/>
            <w:vAlign w:val="center"/>
          </w:tcPr>
          <w:p w14:paraId="7CA7AE4C" w14:textId="77777777" w:rsidR="00813C13" w:rsidRDefault="00813C13">
            <w:pPr>
              <w:jc w:val="center"/>
              <w:rPr>
                <w:rFonts w:ascii="仿宋" w:eastAsia="仿宋" w:hAnsi="仿宋"/>
                <w:sz w:val="24"/>
              </w:rPr>
            </w:pPr>
          </w:p>
        </w:tc>
        <w:tc>
          <w:tcPr>
            <w:tcW w:w="1873" w:type="dxa"/>
            <w:vAlign w:val="center"/>
          </w:tcPr>
          <w:p w14:paraId="47D683A2" w14:textId="77777777" w:rsidR="00813C13" w:rsidRDefault="00657E12">
            <w:pPr>
              <w:jc w:val="center"/>
              <w:rPr>
                <w:rFonts w:ascii="仿宋" w:eastAsia="仿宋" w:hAnsi="仿宋"/>
                <w:sz w:val="32"/>
                <w:szCs w:val="32"/>
              </w:rPr>
            </w:pPr>
            <w:r>
              <w:rPr>
                <w:rFonts w:ascii="仿宋" w:eastAsia="仿宋" w:hAnsi="仿宋" w:hint="eastAsia"/>
                <w:sz w:val="32"/>
                <w:szCs w:val="32"/>
              </w:rPr>
              <w:t>法人代表</w:t>
            </w:r>
          </w:p>
        </w:tc>
        <w:tc>
          <w:tcPr>
            <w:tcW w:w="1907" w:type="dxa"/>
            <w:vAlign w:val="center"/>
          </w:tcPr>
          <w:p w14:paraId="0B84B898" w14:textId="77777777" w:rsidR="00813C13" w:rsidRDefault="00813C13">
            <w:pPr>
              <w:jc w:val="center"/>
              <w:rPr>
                <w:rFonts w:ascii="仿宋" w:eastAsia="仿宋" w:hAnsi="仿宋"/>
                <w:sz w:val="32"/>
                <w:szCs w:val="32"/>
              </w:rPr>
            </w:pPr>
          </w:p>
        </w:tc>
      </w:tr>
      <w:tr w:rsidR="00813C13" w14:paraId="7D5FD05E" w14:textId="77777777">
        <w:trPr>
          <w:trHeight w:val="1134"/>
          <w:jc w:val="center"/>
        </w:trPr>
        <w:tc>
          <w:tcPr>
            <w:tcW w:w="936" w:type="dxa"/>
            <w:vMerge/>
            <w:vAlign w:val="center"/>
          </w:tcPr>
          <w:p w14:paraId="0A026A8A" w14:textId="77777777" w:rsidR="00813C13" w:rsidRDefault="00813C13">
            <w:pPr>
              <w:jc w:val="center"/>
              <w:rPr>
                <w:rFonts w:ascii="仿宋" w:eastAsia="仿宋" w:hAnsi="仿宋"/>
                <w:sz w:val="32"/>
                <w:szCs w:val="32"/>
              </w:rPr>
            </w:pPr>
          </w:p>
        </w:tc>
        <w:tc>
          <w:tcPr>
            <w:tcW w:w="1907" w:type="dxa"/>
            <w:vAlign w:val="center"/>
          </w:tcPr>
          <w:p w14:paraId="19BDDC91" w14:textId="77777777" w:rsidR="00813C13" w:rsidRDefault="00657E12">
            <w:pPr>
              <w:jc w:val="center"/>
              <w:rPr>
                <w:rFonts w:ascii="仿宋" w:eastAsia="仿宋" w:hAnsi="仿宋"/>
                <w:sz w:val="32"/>
                <w:szCs w:val="32"/>
              </w:rPr>
            </w:pPr>
            <w:r>
              <w:rPr>
                <w:rFonts w:ascii="仿宋" w:eastAsia="仿宋" w:hAnsi="仿宋" w:hint="eastAsia"/>
                <w:sz w:val="32"/>
                <w:szCs w:val="32"/>
              </w:rPr>
              <w:t>性质</w:t>
            </w:r>
          </w:p>
        </w:tc>
        <w:tc>
          <w:tcPr>
            <w:tcW w:w="2160" w:type="dxa"/>
            <w:vAlign w:val="center"/>
          </w:tcPr>
          <w:p w14:paraId="23C37581" w14:textId="77777777" w:rsidR="00813C13" w:rsidRDefault="00813C13">
            <w:pPr>
              <w:jc w:val="center"/>
              <w:rPr>
                <w:rFonts w:ascii="仿宋" w:eastAsia="仿宋" w:hAnsi="仿宋"/>
                <w:sz w:val="32"/>
                <w:szCs w:val="32"/>
              </w:rPr>
            </w:pPr>
          </w:p>
        </w:tc>
        <w:tc>
          <w:tcPr>
            <w:tcW w:w="1873" w:type="dxa"/>
            <w:vAlign w:val="center"/>
          </w:tcPr>
          <w:p w14:paraId="1C7F8CA3" w14:textId="77777777" w:rsidR="00813C13" w:rsidRDefault="00657E12">
            <w:pPr>
              <w:jc w:val="center"/>
              <w:rPr>
                <w:rFonts w:ascii="仿宋" w:eastAsia="仿宋" w:hAnsi="仿宋"/>
                <w:sz w:val="32"/>
                <w:szCs w:val="32"/>
              </w:rPr>
            </w:pPr>
            <w:r>
              <w:rPr>
                <w:rFonts w:ascii="仿宋" w:eastAsia="仿宋" w:hAnsi="仿宋" w:hint="eastAsia"/>
                <w:sz w:val="32"/>
                <w:szCs w:val="32"/>
              </w:rPr>
              <w:t>主管部门</w:t>
            </w:r>
          </w:p>
        </w:tc>
        <w:tc>
          <w:tcPr>
            <w:tcW w:w="1907" w:type="dxa"/>
            <w:vAlign w:val="center"/>
          </w:tcPr>
          <w:p w14:paraId="64431A96" w14:textId="77777777" w:rsidR="00813C13" w:rsidRDefault="00813C13">
            <w:pPr>
              <w:jc w:val="center"/>
              <w:rPr>
                <w:rFonts w:ascii="仿宋" w:eastAsia="仿宋" w:hAnsi="仿宋"/>
                <w:sz w:val="28"/>
                <w:szCs w:val="28"/>
              </w:rPr>
            </w:pPr>
          </w:p>
        </w:tc>
      </w:tr>
      <w:tr w:rsidR="00813C13" w14:paraId="6E580B3E" w14:textId="77777777">
        <w:trPr>
          <w:trHeight w:val="1134"/>
          <w:jc w:val="center"/>
        </w:trPr>
        <w:tc>
          <w:tcPr>
            <w:tcW w:w="936" w:type="dxa"/>
            <w:vMerge/>
            <w:vAlign w:val="center"/>
          </w:tcPr>
          <w:p w14:paraId="5FC9AB38" w14:textId="77777777" w:rsidR="00813C13" w:rsidRDefault="00813C13">
            <w:pPr>
              <w:jc w:val="center"/>
              <w:rPr>
                <w:rFonts w:ascii="仿宋" w:eastAsia="仿宋" w:hAnsi="仿宋"/>
                <w:sz w:val="32"/>
                <w:szCs w:val="32"/>
              </w:rPr>
            </w:pPr>
          </w:p>
        </w:tc>
        <w:tc>
          <w:tcPr>
            <w:tcW w:w="1907" w:type="dxa"/>
            <w:vAlign w:val="center"/>
          </w:tcPr>
          <w:p w14:paraId="56BA73F6" w14:textId="77777777" w:rsidR="00813C13" w:rsidRDefault="00657E12">
            <w:pPr>
              <w:jc w:val="center"/>
              <w:rPr>
                <w:rFonts w:ascii="仿宋" w:eastAsia="仿宋" w:hAnsi="仿宋"/>
                <w:sz w:val="32"/>
                <w:szCs w:val="32"/>
              </w:rPr>
            </w:pPr>
            <w:r>
              <w:rPr>
                <w:rFonts w:ascii="仿宋" w:eastAsia="仿宋" w:hAnsi="仿宋" w:hint="eastAsia"/>
                <w:sz w:val="32"/>
                <w:szCs w:val="32"/>
              </w:rPr>
              <w:t>联系电话</w:t>
            </w:r>
          </w:p>
        </w:tc>
        <w:tc>
          <w:tcPr>
            <w:tcW w:w="2160" w:type="dxa"/>
            <w:vAlign w:val="center"/>
          </w:tcPr>
          <w:p w14:paraId="49FF7E6E" w14:textId="77777777" w:rsidR="00813C13" w:rsidRDefault="00813C13">
            <w:pPr>
              <w:jc w:val="center"/>
              <w:rPr>
                <w:rFonts w:ascii="仿宋" w:eastAsia="仿宋" w:hAnsi="仿宋"/>
                <w:sz w:val="32"/>
                <w:szCs w:val="32"/>
              </w:rPr>
            </w:pPr>
          </w:p>
        </w:tc>
        <w:tc>
          <w:tcPr>
            <w:tcW w:w="1873" w:type="dxa"/>
            <w:vAlign w:val="center"/>
          </w:tcPr>
          <w:p w14:paraId="69A22889" w14:textId="77777777" w:rsidR="00813C13" w:rsidRDefault="00657E12">
            <w:pPr>
              <w:jc w:val="center"/>
              <w:rPr>
                <w:rFonts w:ascii="仿宋" w:eastAsia="仿宋" w:hAnsi="仿宋"/>
                <w:sz w:val="32"/>
                <w:szCs w:val="32"/>
              </w:rPr>
            </w:pPr>
            <w:r>
              <w:rPr>
                <w:rFonts w:ascii="仿宋" w:eastAsia="仿宋" w:hAnsi="仿宋" w:hint="eastAsia"/>
                <w:sz w:val="32"/>
                <w:szCs w:val="32"/>
              </w:rPr>
              <w:t>联系人</w:t>
            </w:r>
          </w:p>
        </w:tc>
        <w:tc>
          <w:tcPr>
            <w:tcW w:w="1907" w:type="dxa"/>
            <w:vAlign w:val="center"/>
          </w:tcPr>
          <w:p w14:paraId="0CFA032A" w14:textId="77777777" w:rsidR="00813C13" w:rsidRDefault="00813C13">
            <w:pPr>
              <w:jc w:val="center"/>
              <w:rPr>
                <w:rFonts w:ascii="仿宋" w:eastAsia="仿宋" w:hAnsi="仿宋"/>
                <w:sz w:val="32"/>
                <w:szCs w:val="32"/>
              </w:rPr>
            </w:pPr>
          </w:p>
        </w:tc>
      </w:tr>
      <w:tr w:rsidR="00813C13" w14:paraId="15CB80F1" w14:textId="77777777">
        <w:trPr>
          <w:trHeight w:val="762"/>
          <w:jc w:val="center"/>
        </w:trPr>
        <w:tc>
          <w:tcPr>
            <w:tcW w:w="8783" w:type="dxa"/>
            <w:gridSpan w:val="5"/>
            <w:vAlign w:val="center"/>
          </w:tcPr>
          <w:p w14:paraId="42B43113" w14:textId="77777777" w:rsidR="00813C13" w:rsidRDefault="00813C13">
            <w:pPr>
              <w:jc w:val="center"/>
              <w:rPr>
                <w:rFonts w:ascii="仿宋" w:eastAsia="仿宋" w:hAnsi="仿宋"/>
                <w:sz w:val="32"/>
                <w:szCs w:val="32"/>
              </w:rPr>
            </w:pPr>
          </w:p>
        </w:tc>
      </w:tr>
      <w:tr w:rsidR="00813C13" w14:paraId="7DBB4C21" w14:textId="77777777">
        <w:trPr>
          <w:trHeight w:val="1134"/>
          <w:jc w:val="center"/>
        </w:trPr>
        <w:tc>
          <w:tcPr>
            <w:tcW w:w="936" w:type="dxa"/>
            <w:vMerge w:val="restart"/>
            <w:vAlign w:val="center"/>
          </w:tcPr>
          <w:p w14:paraId="3B1E6BA0" w14:textId="77777777" w:rsidR="00813C13" w:rsidRDefault="00657E12">
            <w:pPr>
              <w:jc w:val="center"/>
              <w:rPr>
                <w:rFonts w:ascii="仿宋" w:eastAsia="仿宋" w:hAnsi="仿宋"/>
                <w:sz w:val="32"/>
                <w:szCs w:val="32"/>
              </w:rPr>
            </w:pPr>
            <w:r>
              <w:rPr>
                <w:rFonts w:ascii="仿宋" w:eastAsia="仿宋" w:hAnsi="仿宋" w:hint="eastAsia"/>
                <w:sz w:val="32"/>
                <w:szCs w:val="32"/>
              </w:rPr>
              <w:t>乙</w:t>
            </w:r>
          </w:p>
          <w:p w14:paraId="1913BD4F" w14:textId="77777777" w:rsidR="00813C13" w:rsidRDefault="00813C13">
            <w:pPr>
              <w:jc w:val="center"/>
              <w:rPr>
                <w:rFonts w:ascii="仿宋" w:eastAsia="仿宋" w:hAnsi="仿宋"/>
                <w:sz w:val="32"/>
                <w:szCs w:val="32"/>
              </w:rPr>
            </w:pPr>
          </w:p>
          <w:p w14:paraId="25522D8F" w14:textId="77777777" w:rsidR="00813C13" w:rsidRDefault="00813C13">
            <w:pPr>
              <w:jc w:val="center"/>
              <w:rPr>
                <w:rFonts w:ascii="仿宋" w:eastAsia="仿宋" w:hAnsi="仿宋"/>
                <w:sz w:val="32"/>
                <w:szCs w:val="32"/>
              </w:rPr>
            </w:pPr>
          </w:p>
          <w:p w14:paraId="5CAA80B8" w14:textId="77777777" w:rsidR="00813C13" w:rsidRDefault="00657E12">
            <w:pPr>
              <w:jc w:val="center"/>
              <w:rPr>
                <w:rFonts w:ascii="仿宋" w:eastAsia="仿宋" w:hAnsi="仿宋"/>
                <w:sz w:val="32"/>
                <w:szCs w:val="32"/>
              </w:rPr>
            </w:pPr>
            <w:r>
              <w:rPr>
                <w:rFonts w:ascii="仿宋" w:eastAsia="仿宋" w:hAnsi="仿宋" w:hint="eastAsia"/>
                <w:sz w:val="32"/>
                <w:szCs w:val="32"/>
              </w:rPr>
              <w:t>方</w:t>
            </w:r>
          </w:p>
        </w:tc>
        <w:tc>
          <w:tcPr>
            <w:tcW w:w="1907" w:type="dxa"/>
            <w:vAlign w:val="center"/>
          </w:tcPr>
          <w:p w14:paraId="1418EE69" w14:textId="77777777" w:rsidR="00813C13" w:rsidRDefault="00657E12">
            <w:pPr>
              <w:jc w:val="center"/>
              <w:rPr>
                <w:rFonts w:ascii="仿宋" w:eastAsia="仿宋" w:hAnsi="仿宋"/>
                <w:sz w:val="32"/>
                <w:szCs w:val="32"/>
              </w:rPr>
            </w:pPr>
            <w:r>
              <w:rPr>
                <w:rFonts w:ascii="仿宋" w:eastAsia="仿宋" w:hAnsi="仿宋" w:hint="eastAsia"/>
                <w:sz w:val="32"/>
                <w:szCs w:val="32"/>
              </w:rPr>
              <w:t>姓名</w:t>
            </w:r>
          </w:p>
        </w:tc>
        <w:tc>
          <w:tcPr>
            <w:tcW w:w="2160" w:type="dxa"/>
            <w:vAlign w:val="center"/>
          </w:tcPr>
          <w:p w14:paraId="1B7EE446" w14:textId="77777777" w:rsidR="00813C13" w:rsidRDefault="00813C13">
            <w:pPr>
              <w:jc w:val="center"/>
              <w:rPr>
                <w:rFonts w:ascii="仿宋" w:eastAsia="仿宋" w:hAnsi="仿宋"/>
                <w:sz w:val="32"/>
                <w:szCs w:val="32"/>
              </w:rPr>
            </w:pPr>
          </w:p>
        </w:tc>
        <w:tc>
          <w:tcPr>
            <w:tcW w:w="1873" w:type="dxa"/>
            <w:vAlign w:val="center"/>
          </w:tcPr>
          <w:p w14:paraId="6E0818C2" w14:textId="77777777" w:rsidR="00813C13" w:rsidRDefault="00657E12">
            <w:pPr>
              <w:jc w:val="center"/>
              <w:rPr>
                <w:rFonts w:ascii="仿宋" w:eastAsia="仿宋" w:hAnsi="仿宋"/>
                <w:sz w:val="32"/>
                <w:szCs w:val="32"/>
              </w:rPr>
            </w:pPr>
            <w:r>
              <w:rPr>
                <w:rFonts w:ascii="仿宋" w:eastAsia="仿宋" w:hAnsi="仿宋" w:hint="eastAsia"/>
                <w:sz w:val="32"/>
                <w:szCs w:val="32"/>
              </w:rPr>
              <w:t>性别</w:t>
            </w:r>
          </w:p>
        </w:tc>
        <w:tc>
          <w:tcPr>
            <w:tcW w:w="1907" w:type="dxa"/>
            <w:vAlign w:val="center"/>
          </w:tcPr>
          <w:p w14:paraId="47AAC7AE" w14:textId="77777777" w:rsidR="00813C13" w:rsidRDefault="00813C13">
            <w:pPr>
              <w:jc w:val="center"/>
              <w:rPr>
                <w:rFonts w:ascii="仿宋" w:eastAsia="仿宋" w:hAnsi="仿宋"/>
                <w:sz w:val="32"/>
                <w:szCs w:val="32"/>
              </w:rPr>
            </w:pPr>
          </w:p>
        </w:tc>
      </w:tr>
      <w:tr w:rsidR="00813C13" w14:paraId="7261E9A5" w14:textId="77777777">
        <w:trPr>
          <w:trHeight w:val="1134"/>
          <w:jc w:val="center"/>
        </w:trPr>
        <w:tc>
          <w:tcPr>
            <w:tcW w:w="936" w:type="dxa"/>
            <w:vMerge/>
            <w:vAlign w:val="center"/>
          </w:tcPr>
          <w:p w14:paraId="156479BD" w14:textId="77777777" w:rsidR="00813C13" w:rsidRDefault="00813C13">
            <w:pPr>
              <w:jc w:val="center"/>
              <w:rPr>
                <w:rFonts w:ascii="仿宋" w:eastAsia="仿宋" w:hAnsi="仿宋"/>
                <w:sz w:val="32"/>
                <w:szCs w:val="32"/>
              </w:rPr>
            </w:pPr>
          </w:p>
        </w:tc>
        <w:tc>
          <w:tcPr>
            <w:tcW w:w="1907" w:type="dxa"/>
            <w:vAlign w:val="center"/>
          </w:tcPr>
          <w:p w14:paraId="4A9F02EE" w14:textId="77777777" w:rsidR="00813C13" w:rsidRDefault="00657E12">
            <w:pPr>
              <w:jc w:val="center"/>
              <w:rPr>
                <w:rFonts w:ascii="仿宋" w:eastAsia="仿宋" w:hAnsi="仿宋"/>
                <w:sz w:val="32"/>
                <w:szCs w:val="32"/>
              </w:rPr>
            </w:pPr>
            <w:r>
              <w:rPr>
                <w:rFonts w:ascii="仿宋" w:eastAsia="仿宋" w:hAnsi="仿宋" w:hint="eastAsia"/>
                <w:sz w:val="32"/>
                <w:szCs w:val="32"/>
              </w:rPr>
              <w:t>民族</w:t>
            </w:r>
          </w:p>
        </w:tc>
        <w:tc>
          <w:tcPr>
            <w:tcW w:w="2160" w:type="dxa"/>
            <w:vAlign w:val="center"/>
          </w:tcPr>
          <w:p w14:paraId="514031F0" w14:textId="77777777" w:rsidR="00813C13" w:rsidRDefault="00813C13">
            <w:pPr>
              <w:jc w:val="center"/>
              <w:rPr>
                <w:rFonts w:ascii="仿宋" w:eastAsia="仿宋" w:hAnsi="仿宋"/>
                <w:sz w:val="32"/>
                <w:szCs w:val="32"/>
              </w:rPr>
            </w:pPr>
          </w:p>
        </w:tc>
        <w:tc>
          <w:tcPr>
            <w:tcW w:w="1873" w:type="dxa"/>
            <w:vAlign w:val="center"/>
          </w:tcPr>
          <w:p w14:paraId="26C896FC" w14:textId="77777777" w:rsidR="00813C13" w:rsidRDefault="00657E12">
            <w:pPr>
              <w:jc w:val="center"/>
              <w:rPr>
                <w:rFonts w:ascii="仿宋" w:eastAsia="仿宋" w:hAnsi="仿宋"/>
                <w:sz w:val="32"/>
                <w:szCs w:val="32"/>
              </w:rPr>
            </w:pPr>
            <w:r>
              <w:rPr>
                <w:rFonts w:ascii="仿宋" w:eastAsia="仿宋" w:hAnsi="仿宋" w:hint="eastAsia"/>
                <w:sz w:val="32"/>
                <w:szCs w:val="32"/>
              </w:rPr>
              <w:t>出生年月</w:t>
            </w:r>
          </w:p>
        </w:tc>
        <w:tc>
          <w:tcPr>
            <w:tcW w:w="1907" w:type="dxa"/>
            <w:vAlign w:val="center"/>
          </w:tcPr>
          <w:p w14:paraId="7855105E" w14:textId="77777777" w:rsidR="00813C13" w:rsidRDefault="00813C13">
            <w:pPr>
              <w:jc w:val="center"/>
              <w:rPr>
                <w:rFonts w:ascii="仿宋" w:eastAsia="仿宋" w:hAnsi="仿宋"/>
                <w:sz w:val="32"/>
                <w:szCs w:val="32"/>
              </w:rPr>
            </w:pPr>
          </w:p>
        </w:tc>
      </w:tr>
      <w:tr w:rsidR="00813C13" w14:paraId="39D334DF" w14:textId="77777777">
        <w:trPr>
          <w:trHeight w:val="1134"/>
          <w:jc w:val="center"/>
        </w:trPr>
        <w:tc>
          <w:tcPr>
            <w:tcW w:w="936" w:type="dxa"/>
            <w:vMerge/>
            <w:vAlign w:val="center"/>
          </w:tcPr>
          <w:p w14:paraId="314D56C1" w14:textId="77777777" w:rsidR="00813C13" w:rsidRDefault="00813C13">
            <w:pPr>
              <w:jc w:val="center"/>
              <w:rPr>
                <w:rFonts w:ascii="仿宋" w:eastAsia="仿宋" w:hAnsi="仿宋"/>
                <w:sz w:val="32"/>
                <w:szCs w:val="32"/>
              </w:rPr>
            </w:pPr>
          </w:p>
        </w:tc>
        <w:tc>
          <w:tcPr>
            <w:tcW w:w="1907" w:type="dxa"/>
            <w:vAlign w:val="center"/>
          </w:tcPr>
          <w:p w14:paraId="7F05EEAB" w14:textId="77777777" w:rsidR="00813C13" w:rsidRDefault="00657E12">
            <w:pPr>
              <w:spacing w:line="460" w:lineRule="exact"/>
              <w:jc w:val="center"/>
              <w:rPr>
                <w:rFonts w:ascii="仿宋" w:eastAsia="仿宋" w:hAnsi="仿宋"/>
                <w:sz w:val="30"/>
                <w:szCs w:val="30"/>
              </w:rPr>
            </w:pPr>
            <w:r>
              <w:rPr>
                <w:rFonts w:ascii="仿宋" w:eastAsia="仿宋" w:hAnsi="仿宋" w:hint="eastAsia"/>
                <w:sz w:val="30"/>
                <w:szCs w:val="30"/>
              </w:rPr>
              <w:t>职称</w:t>
            </w:r>
          </w:p>
          <w:p w14:paraId="21A21E0B" w14:textId="77777777" w:rsidR="00813C13" w:rsidRDefault="00657E12">
            <w:pPr>
              <w:spacing w:line="460" w:lineRule="exact"/>
              <w:jc w:val="center"/>
              <w:rPr>
                <w:rFonts w:ascii="仿宋" w:eastAsia="仿宋" w:hAnsi="仿宋"/>
                <w:sz w:val="32"/>
                <w:szCs w:val="32"/>
              </w:rPr>
            </w:pPr>
            <w:r>
              <w:rPr>
                <w:rFonts w:ascii="仿宋" w:eastAsia="仿宋" w:hAnsi="仿宋" w:hint="eastAsia"/>
                <w:sz w:val="30"/>
                <w:szCs w:val="30"/>
              </w:rPr>
              <w:t>（技术等级）</w:t>
            </w:r>
          </w:p>
        </w:tc>
        <w:tc>
          <w:tcPr>
            <w:tcW w:w="2160" w:type="dxa"/>
            <w:vAlign w:val="center"/>
          </w:tcPr>
          <w:p w14:paraId="636752A7" w14:textId="77777777" w:rsidR="00813C13" w:rsidRDefault="00813C13">
            <w:pPr>
              <w:jc w:val="center"/>
              <w:rPr>
                <w:rFonts w:ascii="仿宋" w:eastAsia="仿宋" w:hAnsi="仿宋"/>
                <w:sz w:val="32"/>
                <w:szCs w:val="32"/>
              </w:rPr>
            </w:pPr>
          </w:p>
        </w:tc>
        <w:tc>
          <w:tcPr>
            <w:tcW w:w="1873" w:type="dxa"/>
            <w:vAlign w:val="center"/>
          </w:tcPr>
          <w:p w14:paraId="0DDAB586" w14:textId="77777777" w:rsidR="00813C13" w:rsidRDefault="00657E12">
            <w:pPr>
              <w:jc w:val="center"/>
              <w:rPr>
                <w:rFonts w:ascii="仿宋" w:eastAsia="仿宋" w:hAnsi="仿宋"/>
                <w:sz w:val="32"/>
                <w:szCs w:val="32"/>
              </w:rPr>
            </w:pPr>
            <w:r>
              <w:rPr>
                <w:rFonts w:ascii="仿宋" w:eastAsia="仿宋" w:hAnsi="仿宋" w:hint="eastAsia"/>
                <w:sz w:val="32"/>
                <w:szCs w:val="32"/>
              </w:rPr>
              <w:t>学历（学位）</w:t>
            </w:r>
          </w:p>
        </w:tc>
        <w:tc>
          <w:tcPr>
            <w:tcW w:w="1907" w:type="dxa"/>
            <w:vAlign w:val="center"/>
          </w:tcPr>
          <w:p w14:paraId="1A729BE4" w14:textId="77777777" w:rsidR="00813C13" w:rsidRDefault="00813C13">
            <w:pPr>
              <w:jc w:val="center"/>
              <w:rPr>
                <w:rFonts w:ascii="仿宋" w:eastAsia="仿宋" w:hAnsi="仿宋"/>
                <w:sz w:val="32"/>
                <w:szCs w:val="32"/>
              </w:rPr>
            </w:pPr>
          </w:p>
        </w:tc>
      </w:tr>
      <w:tr w:rsidR="00813C13" w14:paraId="1BD6AEC3" w14:textId="77777777">
        <w:trPr>
          <w:trHeight w:val="1134"/>
          <w:jc w:val="center"/>
        </w:trPr>
        <w:tc>
          <w:tcPr>
            <w:tcW w:w="936" w:type="dxa"/>
            <w:vMerge/>
            <w:vAlign w:val="center"/>
          </w:tcPr>
          <w:p w14:paraId="76A02DF1" w14:textId="77777777" w:rsidR="00813C13" w:rsidRDefault="00813C13">
            <w:pPr>
              <w:jc w:val="center"/>
              <w:rPr>
                <w:rFonts w:ascii="仿宋" w:eastAsia="仿宋" w:hAnsi="仿宋"/>
                <w:sz w:val="32"/>
                <w:szCs w:val="32"/>
              </w:rPr>
            </w:pPr>
          </w:p>
        </w:tc>
        <w:tc>
          <w:tcPr>
            <w:tcW w:w="1907" w:type="dxa"/>
            <w:vAlign w:val="center"/>
          </w:tcPr>
          <w:p w14:paraId="7A0F7C12" w14:textId="77777777" w:rsidR="00813C13" w:rsidRDefault="00657E12">
            <w:pPr>
              <w:jc w:val="center"/>
              <w:rPr>
                <w:rFonts w:ascii="仿宋" w:eastAsia="仿宋" w:hAnsi="仿宋"/>
                <w:sz w:val="32"/>
                <w:szCs w:val="32"/>
              </w:rPr>
            </w:pPr>
            <w:r>
              <w:rPr>
                <w:rFonts w:ascii="仿宋" w:eastAsia="仿宋" w:hAnsi="仿宋" w:hint="eastAsia"/>
                <w:sz w:val="32"/>
                <w:szCs w:val="32"/>
              </w:rPr>
              <w:t>毕业学校</w:t>
            </w:r>
          </w:p>
        </w:tc>
        <w:tc>
          <w:tcPr>
            <w:tcW w:w="2160" w:type="dxa"/>
            <w:vAlign w:val="center"/>
          </w:tcPr>
          <w:p w14:paraId="3F17B2C1" w14:textId="77777777" w:rsidR="00813C13" w:rsidRDefault="00813C13">
            <w:pPr>
              <w:jc w:val="center"/>
              <w:rPr>
                <w:rFonts w:ascii="仿宋" w:eastAsia="仿宋" w:hAnsi="仿宋"/>
                <w:sz w:val="32"/>
                <w:szCs w:val="32"/>
              </w:rPr>
            </w:pPr>
          </w:p>
        </w:tc>
        <w:tc>
          <w:tcPr>
            <w:tcW w:w="1873" w:type="dxa"/>
            <w:vAlign w:val="center"/>
          </w:tcPr>
          <w:p w14:paraId="0B316577" w14:textId="77777777" w:rsidR="00813C13" w:rsidRDefault="00657E12">
            <w:pPr>
              <w:jc w:val="center"/>
              <w:rPr>
                <w:rFonts w:ascii="仿宋" w:eastAsia="仿宋" w:hAnsi="仿宋"/>
                <w:sz w:val="32"/>
                <w:szCs w:val="32"/>
              </w:rPr>
            </w:pPr>
            <w:r>
              <w:rPr>
                <w:rFonts w:ascii="仿宋" w:eastAsia="仿宋" w:hAnsi="仿宋" w:hint="eastAsia"/>
                <w:sz w:val="32"/>
                <w:szCs w:val="32"/>
              </w:rPr>
              <w:t>毕业时间</w:t>
            </w:r>
          </w:p>
        </w:tc>
        <w:tc>
          <w:tcPr>
            <w:tcW w:w="1907" w:type="dxa"/>
            <w:vAlign w:val="center"/>
          </w:tcPr>
          <w:p w14:paraId="010E476C" w14:textId="77777777" w:rsidR="00813C13" w:rsidRDefault="00813C13">
            <w:pPr>
              <w:jc w:val="center"/>
              <w:rPr>
                <w:rFonts w:ascii="仿宋" w:eastAsia="仿宋" w:hAnsi="仿宋"/>
                <w:sz w:val="32"/>
                <w:szCs w:val="32"/>
              </w:rPr>
            </w:pPr>
          </w:p>
        </w:tc>
      </w:tr>
      <w:tr w:rsidR="00813C13" w14:paraId="023AD615" w14:textId="77777777">
        <w:trPr>
          <w:trHeight w:val="1134"/>
          <w:jc w:val="center"/>
        </w:trPr>
        <w:tc>
          <w:tcPr>
            <w:tcW w:w="936" w:type="dxa"/>
            <w:vMerge/>
            <w:vAlign w:val="center"/>
          </w:tcPr>
          <w:p w14:paraId="15FB2EFC" w14:textId="77777777" w:rsidR="00813C13" w:rsidRDefault="00813C13">
            <w:pPr>
              <w:jc w:val="center"/>
              <w:rPr>
                <w:rFonts w:ascii="仿宋" w:eastAsia="仿宋" w:hAnsi="仿宋"/>
                <w:sz w:val="32"/>
                <w:szCs w:val="32"/>
              </w:rPr>
            </w:pPr>
          </w:p>
        </w:tc>
        <w:tc>
          <w:tcPr>
            <w:tcW w:w="1907" w:type="dxa"/>
            <w:vAlign w:val="center"/>
          </w:tcPr>
          <w:p w14:paraId="604624BE" w14:textId="77777777" w:rsidR="00813C13" w:rsidRDefault="00657E12">
            <w:pPr>
              <w:jc w:val="center"/>
              <w:rPr>
                <w:rFonts w:ascii="仿宋" w:eastAsia="仿宋" w:hAnsi="仿宋"/>
                <w:sz w:val="32"/>
                <w:szCs w:val="32"/>
              </w:rPr>
            </w:pPr>
            <w:r>
              <w:rPr>
                <w:rFonts w:ascii="仿宋" w:eastAsia="仿宋" w:hAnsi="仿宋" w:hint="eastAsia"/>
                <w:sz w:val="32"/>
                <w:szCs w:val="32"/>
              </w:rPr>
              <w:t>原工作单位</w:t>
            </w:r>
          </w:p>
        </w:tc>
        <w:tc>
          <w:tcPr>
            <w:tcW w:w="2160" w:type="dxa"/>
            <w:vAlign w:val="center"/>
          </w:tcPr>
          <w:p w14:paraId="7DFC6F23" w14:textId="77777777" w:rsidR="00813C13" w:rsidRDefault="00813C13">
            <w:pPr>
              <w:jc w:val="center"/>
              <w:rPr>
                <w:rFonts w:ascii="仿宋" w:eastAsia="仿宋" w:hAnsi="仿宋"/>
                <w:sz w:val="32"/>
                <w:szCs w:val="32"/>
              </w:rPr>
            </w:pPr>
          </w:p>
        </w:tc>
        <w:tc>
          <w:tcPr>
            <w:tcW w:w="1873" w:type="dxa"/>
            <w:vAlign w:val="center"/>
          </w:tcPr>
          <w:p w14:paraId="58409FA1" w14:textId="77777777" w:rsidR="00813C13" w:rsidRDefault="00657E12">
            <w:pPr>
              <w:spacing w:line="460" w:lineRule="exact"/>
              <w:jc w:val="center"/>
              <w:rPr>
                <w:rFonts w:ascii="仿宋" w:eastAsia="仿宋" w:hAnsi="仿宋"/>
                <w:sz w:val="32"/>
                <w:szCs w:val="32"/>
              </w:rPr>
            </w:pPr>
            <w:r>
              <w:rPr>
                <w:rFonts w:ascii="仿宋" w:eastAsia="仿宋" w:hAnsi="仿宋" w:hint="eastAsia"/>
                <w:sz w:val="32"/>
                <w:szCs w:val="32"/>
              </w:rPr>
              <w:t>参加工作</w:t>
            </w:r>
          </w:p>
          <w:p w14:paraId="4238BE87" w14:textId="77777777" w:rsidR="00813C13" w:rsidRDefault="00657E12">
            <w:pPr>
              <w:spacing w:line="460" w:lineRule="exact"/>
              <w:jc w:val="center"/>
              <w:rPr>
                <w:rFonts w:ascii="仿宋" w:eastAsia="仿宋" w:hAnsi="仿宋"/>
                <w:sz w:val="24"/>
              </w:rPr>
            </w:pPr>
            <w:r>
              <w:rPr>
                <w:rFonts w:ascii="仿宋" w:eastAsia="仿宋" w:hAnsi="仿宋" w:hint="eastAsia"/>
                <w:sz w:val="32"/>
                <w:szCs w:val="32"/>
              </w:rPr>
              <w:t>年    月</w:t>
            </w:r>
          </w:p>
        </w:tc>
        <w:tc>
          <w:tcPr>
            <w:tcW w:w="1907" w:type="dxa"/>
            <w:vAlign w:val="center"/>
          </w:tcPr>
          <w:p w14:paraId="15F20F1F" w14:textId="77777777" w:rsidR="00813C13" w:rsidRDefault="00813C13">
            <w:pPr>
              <w:jc w:val="center"/>
              <w:rPr>
                <w:rFonts w:ascii="仿宋" w:eastAsia="仿宋" w:hAnsi="仿宋"/>
                <w:sz w:val="32"/>
                <w:szCs w:val="32"/>
              </w:rPr>
            </w:pPr>
          </w:p>
        </w:tc>
      </w:tr>
      <w:tr w:rsidR="00813C13" w14:paraId="6BFF4144" w14:textId="77777777">
        <w:trPr>
          <w:trHeight w:val="1134"/>
          <w:jc w:val="center"/>
        </w:trPr>
        <w:tc>
          <w:tcPr>
            <w:tcW w:w="936" w:type="dxa"/>
            <w:vMerge/>
            <w:vAlign w:val="center"/>
          </w:tcPr>
          <w:p w14:paraId="2633917D" w14:textId="77777777" w:rsidR="00813C13" w:rsidRDefault="00813C13">
            <w:pPr>
              <w:jc w:val="center"/>
              <w:rPr>
                <w:rFonts w:ascii="仿宋" w:eastAsia="仿宋" w:hAnsi="仿宋"/>
                <w:sz w:val="32"/>
                <w:szCs w:val="32"/>
              </w:rPr>
            </w:pPr>
          </w:p>
        </w:tc>
        <w:tc>
          <w:tcPr>
            <w:tcW w:w="1907" w:type="dxa"/>
            <w:vAlign w:val="center"/>
          </w:tcPr>
          <w:p w14:paraId="2361222F" w14:textId="77777777" w:rsidR="00813C13" w:rsidRDefault="00657E12">
            <w:pPr>
              <w:jc w:val="center"/>
              <w:rPr>
                <w:rFonts w:ascii="仿宋" w:eastAsia="仿宋" w:hAnsi="仿宋"/>
                <w:sz w:val="32"/>
                <w:szCs w:val="32"/>
              </w:rPr>
            </w:pPr>
            <w:r>
              <w:rPr>
                <w:rFonts w:ascii="仿宋" w:eastAsia="仿宋" w:hAnsi="仿宋" w:hint="eastAsia"/>
                <w:sz w:val="32"/>
                <w:szCs w:val="32"/>
              </w:rPr>
              <w:t>户口所在地</w:t>
            </w:r>
          </w:p>
        </w:tc>
        <w:tc>
          <w:tcPr>
            <w:tcW w:w="2160" w:type="dxa"/>
            <w:vAlign w:val="center"/>
          </w:tcPr>
          <w:p w14:paraId="60693146" w14:textId="77777777" w:rsidR="00813C13" w:rsidRDefault="00813C13">
            <w:pPr>
              <w:jc w:val="center"/>
              <w:rPr>
                <w:rFonts w:ascii="仿宋" w:eastAsia="仿宋" w:hAnsi="仿宋"/>
                <w:sz w:val="32"/>
                <w:szCs w:val="32"/>
              </w:rPr>
            </w:pPr>
          </w:p>
        </w:tc>
        <w:tc>
          <w:tcPr>
            <w:tcW w:w="1873" w:type="dxa"/>
            <w:vAlign w:val="center"/>
          </w:tcPr>
          <w:p w14:paraId="3E944038" w14:textId="77777777" w:rsidR="00813C13" w:rsidRDefault="00657E12">
            <w:pPr>
              <w:jc w:val="center"/>
              <w:rPr>
                <w:rFonts w:ascii="仿宋" w:eastAsia="仿宋" w:hAnsi="仿宋"/>
                <w:sz w:val="32"/>
                <w:szCs w:val="32"/>
              </w:rPr>
            </w:pPr>
            <w:r>
              <w:rPr>
                <w:rFonts w:ascii="仿宋" w:eastAsia="仿宋" w:hAnsi="仿宋" w:hint="eastAsia"/>
                <w:sz w:val="32"/>
                <w:szCs w:val="32"/>
              </w:rPr>
              <w:t>身份证号</w:t>
            </w:r>
          </w:p>
        </w:tc>
        <w:tc>
          <w:tcPr>
            <w:tcW w:w="1907" w:type="dxa"/>
            <w:vAlign w:val="center"/>
          </w:tcPr>
          <w:p w14:paraId="58706C80" w14:textId="77777777" w:rsidR="00813C13" w:rsidRDefault="00813C13">
            <w:pPr>
              <w:jc w:val="center"/>
              <w:rPr>
                <w:rFonts w:ascii="仿宋" w:eastAsia="仿宋" w:hAnsi="仿宋"/>
                <w:sz w:val="32"/>
                <w:szCs w:val="32"/>
              </w:rPr>
            </w:pPr>
          </w:p>
        </w:tc>
      </w:tr>
      <w:tr w:rsidR="00813C13" w14:paraId="44C875C7" w14:textId="77777777">
        <w:trPr>
          <w:trHeight w:val="1375"/>
          <w:jc w:val="center"/>
        </w:trPr>
        <w:tc>
          <w:tcPr>
            <w:tcW w:w="936" w:type="dxa"/>
            <w:vMerge/>
            <w:vAlign w:val="center"/>
          </w:tcPr>
          <w:p w14:paraId="3A77B495" w14:textId="77777777" w:rsidR="00813C13" w:rsidRDefault="00813C13">
            <w:pPr>
              <w:jc w:val="center"/>
              <w:rPr>
                <w:rFonts w:ascii="仿宋" w:eastAsia="仿宋" w:hAnsi="仿宋"/>
                <w:sz w:val="32"/>
                <w:szCs w:val="32"/>
              </w:rPr>
            </w:pPr>
          </w:p>
        </w:tc>
        <w:tc>
          <w:tcPr>
            <w:tcW w:w="1907" w:type="dxa"/>
            <w:vAlign w:val="center"/>
          </w:tcPr>
          <w:p w14:paraId="1D577ABE" w14:textId="77777777" w:rsidR="00813C13" w:rsidRDefault="00657E12">
            <w:pPr>
              <w:jc w:val="center"/>
              <w:rPr>
                <w:rFonts w:ascii="仿宋" w:eastAsia="仿宋" w:hAnsi="仿宋"/>
                <w:sz w:val="32"/>
                <w:szCs w:val="32"/>
              </w:rPr>
            </w:pPr>
            <w:r>
              <w:rPr>
                <w:rFonts w:ascii="仿宋" w:eastAsia="仿宋" w:hAnsi="仿宋" w:hint="eastAsia"/>
                <w:sz w:val="32"/>
                <w:szCs w:val="32"/>
              </w:rPr>
              <w:t>政治面貌</w:t>
            </w:r>
          </w:p>
        </w:tc>
        <w:tc>
          <w:tcPr>
            <w:tcW w:w="2160" w:type="dxa"/>
            <w:vAlign w:val="center"/>
          </w:tcPr>
          <w:p w14:paraId="400C90DB" w14:textId="77777777" w:rsidR="00813C13" w:rsidRDefault="00813C13">
            <w:pPr>
              <w:jc w:val="center"/>
              <w:rPr>
                <w:rFonts w:ascii="仿宋" w:eastAsia="仿宋" w:hAnsi="仿宋"/>
                <w:sz w:val="32"/>
                <w:szCs w:val="32"/>
              </w:rPr>
            </w:pPr>
          </w:p>
        </w:tc>
        <w:tc>
          <w:tcPr>
            <w:tcW w:w="1873" w:type="dxa"/>
            <w:vAlign w:val="center"/>
          </w:tcPr>
          <w:p w14:paraId="3D1E067D" w14:textId="77777777" w:rsidR="00813C13" w:rsidRDefault="00657E12">
            <w:pPr>
              <w:jc w:val="center"/>
              <w:rPr>
                <w:rFonts w:ascii="仿宋" w:eastAsia="仿宋" w:hAnsi="仿宋"/>
                <w:sz w:val="32"/>
                <w:szCs w:val="32"/>
              </w:rPr>
            </w:pPr>
            <w:r>
              <w:rPr>
                <w:rFonts w:ascii="仿宋" w:eastAsia="仿宋" w:hAnsi="仿宋" w:hint="eastAsia"/>
                <w:sz w:val="32"/>
                <w:szCs w:val="32"/>
              </w:rPr>
              <w:t>合同期限</w:t>
            </w:r>
          </w:p>
        </w:tc>
        <w:tc>
          <w:tcPr>
            <w:tcW w:w="1907" w:type="dxa"/>
            <w:vAlign w:val="center"/>
          </w:tcPr>
          <w:p w14:paraId="43EBB696" w14:textId="77777777" w:rsidR="00813C13" w:rsidRDefault="00813C13">
            <w:pPr>
              <w:jc w:val="center"/>
              <w:rPr>
                <w:rFonts w:ascii="仿宋" w:eastAsia="仿宋" w:hAnsi="仿宋"/>
                <w:sz w:val="32"/>
                <w:szCs w:val="32"/>
              </w:rPr>
            </w:pPr>
          </w:p>
        </w:tc>
      </w:tr>
    </w:tbl>
    <w:p w14:paraId="595B329A" w14:textId="77777777" w:rsidR="00813C13" w:rsidRDefault="00813C13">
      <w:pPr>
        <w:spacing w:line="360" w:lineRule="auto"/>
        <w:jc w:val="center"/>
        <w:rPr>
          <w:rFonts w:asciiTheme="minorEastAsia" w:hAnsiTheme="minorEastAsia" w:cstheme="minorEastAsia"/>
          <w:b/>
          <w:bCs/>
          <w:sz w:val="36"/>
          <w:szCs w:val="36"/>
        </w:rPr>
      </w:pPr>
    </w:p>
    <w:p w14:paraId="1AB11996" w14:textId="77777777" w:rsidR="00813C13" w:rsidRDefault="00657E12">
      <w:pPr>
        <w:spacing w:line="360" w:lineRule="auto"/>
        <w:jc w:val="center"/>
        <w:rPr>
          <w:rFonts w:asciiTheme="minorEastAsia" w:hAnsiTheme="minorEastAsia" w:cstheme="minorEastAsia"/>
          <w:sz w:val="24"/>
        </w:rPr>
      </w:pPr>
      <w:r>
        <w:rPr>
          <w:rFonts w:asciiTheme="minorEastAsia" w:hAnsiTheme="minorEastAsia" w:cstheme="minorEastAsia" w:hint="eastAsia"/>
          <w:b/>
          <w:bCs/>
          <w:sz w:val="36"/>
          <w:szCs w:val="36"/>
        </w:rPr>
        <w:t>保定幼儿师范高等专科学校人才引进协议书</w:t>
      </w:r>
    </w:p>
    <w:p w14:paraId="172F4897" w14:textId="77777777" w:rsidR="00813C13" w:rsidRDefault="00657E12">
      <w:pPr>
        <w:spacing w:line="5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本协议书根据《保定幼儿师范高等专科学校人才引进管理办法》申请人达到管理办法规定的入选条件，经引进人才综合审核小组审核，校长办公会和党委会审定，对人才引进的教师签订如下协议。</w:t>
      </w:r>
    </w:p>
    <w:p w14:paraId="0C008C12"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甲方：</w:t>
      </w:r>
      <w:r>
        <w:rPr>
          <w:rFonts w:asciiTheme="minorEastAsia" w:hAnsiTheme="minorEastAsia" w:cstheme="minorEastAsia" w:hint="eastAsia"/>
          <w:sz w:val="28"/>
          <w:szCs w:val="28"/>
          <w:u w:val="single"/>
        </w:rPr>
        <w:t>保定幼儿师范高等专科学校</w:t>
      </w:r>
      <w:r>
        <w:rPr>
          <w:rFonts w:asciiTheme="minorEastAsia" w:hAnsiTheme="minorEastAsia" w:cstheme="minorEastAsia" w:hint="eastAsia"/>
          <w:sz w:val="28"/>
          <w:szCs w:val="28"/>
        </w:rPr>
        <w:t>(简称甲方)</w:t>
      </w:r>
    </w:p>
    <w:p w14:paraId="0C0A3F65"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乙方：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(简称乙方)</w:t>
      </w:r>
    </w:p>
    <w:p w14:paraId="002EC9A8"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双方就聘期内的权利义务签订如下协议:</w:t>
      </w:r>
    </w:p>
    <w:p w14:paraId="1DFADBD8"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一、乙方以下列第</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条引进我校</w:t>
      </w:r>
    </w:p>
    <w:p w14:paraId="4E4D7C66" w14:textId="7FF6D400" w:rsidR="007463E4" w:rsidRDefault="007463E4">
      <w:pPr>
        <w:spacing w:line="500" w:lineRule="exact"/>
        <w:ind w:firstLine="420"/>
        <w:rPr>
          <w:rFonts w:asciiTheme="minorEastAsia" w:hAnsiTheme="minorEastAsia" w:cstheme="minorEastAsia"/>
          <w:sz w:val="28"/>
          <w:szCs w:val="28"/>
          <w:u w:val="single"/>
        </w:rPr>
      </w:pPr>
      <w:r>
        <w:rPr>
          <w:rFonts w:asciiTheme="minorEastAsia" w:hAnsiTheme="minorEastAsia" w:cstheme="minorEastAsia" w:hint="eastAsia"/>
          <w:sz w:val="28"/>
          <w:szCs w:val="28"/>
        </w:rPr>
        <w:t>以下各项任务如获得国家级奖项等同于</w:t>
      </w:r>
      <w:r w:rsidR="003E45DC">
        <w:rPr>
          <w:rFonts w:asciiTheme="minorEastAsia" w:hAnsiTheme="minorEastAsia" w:cstheme="minorEastAsia" w:hint="eastAsia"/>
          <w:sz w:val="28"/>
          <w:szCs w:val="28"/>
        </w:rPr>
        <w:t>任意</w:t>
      </w:r>
      <w:r>
        <w:rPr>
          <w:rFonts w:asciiTheme="minorEastAsia" w:hAnsiTheme="minorEastAsia" w:cstheme="minorEastAsia" w:hint="eastAsia"/>
          <w:sz w:val="28"/>
          <w:szCs w:val="28"/>
        </w:rPr>
        <w:t>两项任务，艺术类获奖权重由学术委员会开会讨论。</w:t>
      </w:r>
    </w:p>
    <w:p w14:paraId="3BD0AE95"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（一）、甲方以</w:t>
      </w:r>
      <w:r>
        <w:rPr>
          <w:rFonts w:asciiTheme="minorEastAsia" w:hAnsiTheme="minorEastAsia" w:cstheme="minorEastAsia" w:hint="eastAsia"/>
          <w:sz w:val="28"/>
          <w:szCs w:val="28"/>
          <w:u w:val="single"/>
        </w:rPr>
        <w:t>高端人才、特殊人才等</w:t>
      </w:r>
      <w:r>
        <w:rPr>
          <w:rFonts w:asciiTheme="minorEastAsia" w:hAnsiTheme="minorEastAsia" w:cstheme="minorEastAsia" w:hint="eastAsia"/>
          <w:sz w:val="28"/>
          <w:szCs w:val="28"/>
        </w:rPr>
        <w:t>聘请乙方进行教育教学科研工作，聘期</w:t>
      </w:r>
      <w:r>
        <w:rPr>
          <w:rFonts w:asciiTheme="minorEastAsia" w:hAnsiTheme="minorEastAsia" w:cstheme="minorEastAsia" w:hint="eastAsia"/>
          <w:sz w:val="28"/>
          <w:szCs w:val="28"/>
          <w:u w:val="single"/>
        </w:rPr>
        <w:t>五年</w:t>
      </w:r>
      <w:r>
        <w:rPr>
          <w:rFonts w:hint="eastAsia"/>
          <w:sz w:val="28"/>
          <w:szCs w:val="28"/>
        </w:rPr>
        <w:t>（</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月至</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asciiTheme="minorEastAsia" w:hAnsiTheme="minorEastAsia" w:cstheme="minorEastAsia" w:hint="eastAsia"/>
          <w:sz w:val="28"/>
          <w:szCs w:val="28"/>
        </w:rPr>
        <w:t>，安家费、基本科研启动费需面议，聘期内须完成规定的高水平教育教学科研成果的任务。</w:t>
      </w:r>
    </w:p>
    <w:p w14:paraId="4FC66C6F" w14:textId="77777777" w:rsidR="00813C13" w:rsidRDefault="00657E12">
      <w:pPr>
        <w:spacing w:line="500" w:lineRule="exact"/>
        <w:ind w:firstLine="420"/>
        <w:rPr>
          <w:rFonts w:asciiTheme="minorEastAsia" w:hAnsiTheme="minorEastAsia" w:cstheme="minorEastAsia"/>
          <w:b/>
          <w:color w:val="000000" w:themeColor="text1"/>
          <w:kern w:val="0"/>
          <w:sz w:val="28"/>
          <w:szCs w:val="28"/>
          <w:lang w:bidi="ar"/>
        </w:rPr>
      </w:pPr>
      <w:r>
        <w:rPr>
          <w:rFonts w:asciiTheme="minorEastAsia" w:hAnsiTheme="minorEastAsia" w:cstheme="minorEastAsia" w:hint="eastAsia"/>
          <w:b/>
          <w:color w:val="000000" w:themeColor="text1"/>
          <w:kern w:val="0"/>
          <w:sz w:val="28"/>
          <w:szCs w:val="28"/>
          <w:lang w:bidi="ar"/>
        </w:rPr>
        <w:t>具体任务：除完成规定教学任务外，完成以下任务中的</w:t>
      </w:r>
      <w:r>
        <w:rPr>
          <w:rFonts w:asciiTheme="minorEastAsia" w:hAnsiTheme="minorEastAsia" w:cstheme="minorEastAsia" w:hint="eastAsia"/>
          <w:b/>
          <w:color w:val="000000" w:themeColor="text1"/>
          <w:kern w:val="0"/>
          <w:sz w:val="28"/>
          <w:szCs w:val="28"/>
          <w:u w:val="single"/>
          <w:lang w:bidi="ar"/>
        </w:rPr>
        <w:t>任意两项</w:t>
      </w:r>
      <w:r>
        <w:rPr>
          <w:rFonts w:asciiTheme="minorEastAsia" w:hAnsiTheme="minorEastAsia" w:cstheme="minorEastAsia" w:hint="eastAsia"/>
          <w:b/>
          <w:color w:val="000000" w:themeColor="text1"/>
          <w:kern w:val="0"/>
          <w:sz w:val="28"/>
          <w:szCs w:val="28"/>
          <w:lang w:bidi="ar"/>
        </w:rPr>
        <w:t>.</w:t>
      </w:r>
    </w:p>
    <w:p w14:paraId="0A3AC428" w14:textId="07B48229" w:rsidR="00813C13" w:rsidRDefault="007463E4">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获省级</w:t>
      </w:r>
      <w:r w:rsidR="00657E12">
        <w:rPr>
          <w:rFonts w:asciiTheme="minorEastAsia" w:hAnsiTheme="minorEastAsia" w:cstheme="minorEastAsia" w:hint="eastAsia"/>
          <w:sz w:val="28"/>
          <w:szCs w:val="28"/>
        </w:rPr>
        <w:t>教学科研</w:t>
      </w:r>
      <w:r w:rsidR="00357566">
        <w:rPr>
          <w:rFonts w:asciiTheme="minorEastAsia" w:hAnsiTheme="minorEastAsia" w:cstheme="minorEastAsia" w:hint="eastAsia"/>
          <w:sz w:val="28"/>
          <w:szCs w:val="28"/>
        </w:rPr>
        <w:t>奖励</w:t>
      </w:r>
      <w:r w:rsidR="00657E12">
        <w:rPr>
          <w:rFonts w:asciiTheme="minorEastAsia" w:hAnsiTheme="minorEastAsia" w:cstheme="minorEastAsia" w:hint="eastAsia"/>
          <w:sz w:val="28"/>
          <w:szCs w:val="28"/>
        </w:rPr>
        <w:t>1项。</w:t>
      </w:r>
    </w:p>
    <w:p w14:paraId="0B83E03E" w14:textId="3004BD56" w:rsidR="00813C13" w:rsidRDefault="007463E4">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主持省级</w:t>
      </w:r>
      <w:r w:rsidR="00657E12">
        <w:rPr>
          <w:rFonts w:asciiTheme="minorEastAsia" w:hAnsiTheme="minorEastAsia" w:cstheme="minorEastAsia" w:hint="eastAsia"/>
          <w:sz w:val="28"/>
          <w:szCs w:val="28"/>
        </w:rPr>
        <w:t>教学科研项目。</w:t>
      </w:r>
    </w:p>
    <w:p w14:paraId="5D3E565B" w14:textId="5992C626"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参加或指导学生参加国家级创新创业大赛、技能大赛</w:t>
      </w:r>
      <w:r w:rsidR="00357566">
        <w:rPr>
          <w:rFonts w:asciiTheme="minorEastAsia" w:hAnsiTheme="minorEastAsia" w:cstheme="minorEastAsia" w:hint="eastAsia"/>
          <w:sz w:val="28"/>
          <w:szCs w:val="28"/>
        </w:rPr>
        <w:t>等比赛</w:t>
      </w:r>
      <w:r>
        <w:rPr>
          <w:rFonts w:asciiTheme="minorEastAsia" w:hAnsiTheme="minorEastAsia" w:cstheme="minorEastAsia" w:hint="eastAsia"/>
          <w:sz w:val="28"/>
          <w:szCs w:val="28"/>
        </w:rPr>
        <w:t>（不含评审类项目）获得至少1项三等奖以上（含）。</w:t>
      </w:r>
    </w:p>
    <w:p w14:paraId="3B83C4DD" w14:textId="0233A4EB"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发表</w:t>
      </w:r>
      <w:bookmarkStart w:id="0" w:name="_Hlk132583896"/>
      <w:r w:rsidR="00357566" w:rsidRPr="00357566">
        <w:rPr>
          <w:rFonts w:asciiTheme="minorEastAsia" w:hAnsiTheme="minorEastAsia" w:cstheme="minorEastAsia"/>
          <w:color w:val="FF0000"/>
          <w:sz w:val="28"/>
          <w:szCs w:val="28"/>
        </w:rPr>
        <w:t>SCI</w:t>
      </w:r>
      <w:r w:rsidR="00357566" w:rsidRPr="00357566">
        <w:rPr>
          <w:rFonts w:asciiTheme="minorEastAsia" w:hAnsiTheme="minorEastAsia" w:cstheme="minorEastAsia" w:hint="eastAsia"/>
          <w:color w:val="FF0000"/>
          <w:sz w:val="28"/>
          <w:szCs w:val="28"/>
        </w:rPr>
        <w:t>（</w:t>
      </w:r>
      <w:r w:rsidR="00357566" w:rsidRPr="00357566">
        <w:rPr>
          <w:rFonts w:asciiTheme="minorEastAsia" w:hAnsiTheme="minorEastAsia" w:cstheme="minorEastAsia"/>
          <w:color w:val="FF0000"/>
          <w:sz w:val="28"/>
          <w:szCs w:val="28"/>
        </w:rPr>
        <w:t>SSCI</w:t>
      </w:r>
      <w:r w:rsidR="00357566" w:rsidRPr="00357566">
        <w:rPr>
          <w:rFonts w:asciiTheme="minorEastAsia" w:hAnsiTheme="minorEastAsia" w:cstheme="minorEastAsia" w:hint="eastAsia"/>
          <w:color w:val="FF0000"/>
          <w:sz w:val="28"/>
          <w:szCs w:val="28"/>
        </w:rPr>
        <w:t>）</w:t>
      </w:r>
      <w:r w:rsidR="00BC628D">
        <w:rPr>
          <w:rFonts w:asciiTheme="minorEastAsia" w:hAnsiTheme="minorEastAsia" w:cstheme="minorEastAsia" w:hint="eastAsia"/>
          <w:color w:val="FF0000"/>
          <w:sz w:val="28"/>
          <w:szCs w:val="28"/>
        </w:rPr>
        <w:t>中科院分区二区以上</w:t>
      </w:r>
      <w:r w:rsidR="00357566" w:rsidRPr="00357566">
        <w:rPr>
          <w:rFonts w:asciiTheme="minorEastAsia" w:hAnsiTheme="minorEastAsia" w:cstheme="minorEastAsia" w:hint="eastAsia"/>
          <w:color w:val="FF0000"/>
          <w:sz w:val="28"/>
          <w:szCs w:val="28"/>
        </w:rPr>
        <w:t>期刊论文2篇</w:t>
      </w:r>
      <w:r w:rsidR="00357566">
        <w:rPr>
          <w:rFonts w:asciiTheme="minorEastAsia" w:hAnsiTheme="minorEastAsia" w:cstheme="minorEastAsia" w:hint="eastAsia"/>
          <w:sz w:val="28"/>
          <w:szCs w:val="28"/>
        </w:rPr>
        <w:t>，</w:t>
      </w:r>
      <w:bookmarkEnd w:id="0"/>
      <w:r>
        <w:rPr>
          <w:rFonts w:asciiTheme="minorEastAsia" w:hAnsiTheme="minorEastAsia" w:cstheme="minorEastAsia" w:hint="eastAsia"/>
          <w:sz w:val="28"/>
          <w:szCs w:val="28"/>
        </w:rPr>
        <w:t>核心期刊论文4篇或专著2部。</w:t>
      </w:r>
    </w:p>
    <w:p w14:paraId="49242A07"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（二）、甲方以</w:t>
      </w:r>
      <w:r>
        <w:rPr>
          <w:rFonts w:asciiTheme="minorEastAsia" w:hAnsiTheme="minorEastAsia" w:cstheme="minorEastAsia" w:hint="eastAsia"/>
          <w:sz w:val="28"/>
          <w:szCs w:val="28"/>
          <w:u w:val="single"/>
        </w:rPr>
        <w:t>博士教授（≤50岁）</w:t>
      </w:r>
      <w:r>
        <w:rPr>
          <w:rFonts w:asciiTheme="minorEastAsia" w:hAnsiTheme="minorEastAsia" w:cstheme="minorEastAsia" w:hint="eastAsia"/>
          <w:sz w:val="28"/>
          <w:szCs w:val="28"/>
        </w:rPr>
        <w:t>（聘请乙方进行教育教学科研工作，聘期</w:t>
      </w:r>
      <w:r>
        <w:rPr>
          <w:rFonts w:asciiTheme="minorEastAsia" w:hAnsiTheme="minorEastAsia" w:cstheme="minorEastAsia" w:hint="eastAsia"/>
          <w:sz w:val="28"/>
          <w:szCs w:val="28"/>
          <w:u w:val="single"/>
        </w:rPr>
        <w:t>五年</w:t>
      </w:r>
      <w:r>
        <w:rPr>
          <w:rFonts w:hint="eastAsia"/>
          <w:sz w:val="28"/>
          <w:szCs w:val="28"/>
        </w:rPr>
        <w:t>（</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月至</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asciiTheme="minorEastAsia" w:hAnsiTheme="minorEastAsia" w:cstheme="minorEastAsia" w:hint="eastAsia"/>
          <w:sz w:val="28"/>
          <w:szCs w:val="28"/>
        </w:rPr>
        <w:t>，安家费50万，基本科研启动费（理工科6万元、艺术4万元、文科3万元），聘期内须完成规定的高水平教育教学科研成果的任务。</w:t>
      </w:r>
    </w:p>
    <w:p w14:paraId="0B6D1CEC" w14:textId="77777777" w:rsidR="00813C13" w:rsidRDefault="00657E12">
      <w:pPr>
        <w:pStyle w:val="2"/>
        <w:numPr>
          <w:ilvl w:val="1"/>
          <w:numId w:val="0"/>
        </w:numPr>
        <w:spacing w:beforeAutospacing="0" w:afterAutospacing="0" w:line="500" w:lineRule="exact"/>
        <w:ind w:leftChars="100" w:left="210" w:firstLineChars="100" w:firstLine="281"/>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具体任务：除完成规定教学任务外，完成以下任务中的</w:t>
      </w:r>
      <w:r>
        <w:rPr>
          <w:rFonts w:asciiTheme="minorEastAsia" w:eastAsiaTheme="minorEastAsia" w:hAnsiTheme="minorEastAsia" w:cstheme="minorEastAsia"/>
          <w:sz w:val="28"/>
          <w:szCs w:val="28"/>
          <w:u w:val="single"/>
        </w:rPr>
        <w:t>任意两项</w:t>
      </w:r>
      <w:r>
        <w:rPr>
          <w:rFonts w:asciiTheme="minorEastAsia" w:eastAsiaTheme="minorEastAsia" w:hAnsiTheme="minorEastAsia" w:cstheme="minorEastAsia"/>
          <w:sz w:val="28"/>
          <w:szCs w:val="28"/>
        </w:rPr>
        <w:t>.</w:t>
      </w:r>
    </w:p>
    <w:p w14:paraId="73FB3D0F" w14:textId="5F39950D"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获省级教学科研奖励1项。</w:t>
      </w:r>
    </w:p>
    <w:p w14:paraId="0862528D" w14:textId="7C2BC662"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lastRenderedPageBreak/>
        <w:t>主持省级教学科研项目。</w:t>
      </w:r>
    </w:p>
    <w:p w14:paraId="3F05A67E" w14:textId="4A5451CF"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参加或指导学生参加的省级创新创业大赛、技能大赛（不含评审类项目）获得至少1项一等奖以上（含）。</w:t>
      </w:r>
    </w:p>
    <w:p w14:paraId="56D0FD40" w14:textId="46D8AE3A"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发表</w:t>
      </w:r>
      <w:r w:rsidR="00357566" w:rsidRPr="00357566">
        <w:rPr>
          <w:rFonts w:asciiTheme="minorEastAsia" w:hAnsiTheme="minorEastAsia" w:cstheme="minorEastAsia"/>
          <w:color w:val="FF0000"/>
          <w:sz w:val="28"/>
          <w:szCs w:val="28"/>
        </w:rPr>
        <w:t>SCI</w:t>
      </w:r>
      <w:r w:rsidR="00357566" w:rsidRPr="00357566">
        <w:rPr>
          <w:rFonts w:asciiTheme="minorEastAsia" w:hAnsiTheme="minorEastAsia" w:cstheme="minorEastAsia" w:hint="eastAsia"/>
          <w:color w:val="FF0000"/>
          <w:sz w:val="28"/>
          <w:szCs w:val="28"/>
        </w:rPr>
        <w:t>（</w:t>
      </w:r>
      <w:r w:rsidR="00357566" w:rsidRPr="00357566">
        <w:rPr>
          <w:rFonts w:asciiTheme="minorEastAsia" w:hAnsiTheme="minorEastAsia" w:cstheme="minorEastAsia"/>
          <w:color w:val="FF0000"/>
          <w:sz w:val="28"/>
          <w:szCs w:val="28"/>
        </w:rPr>
        <w:t>SSCI</w:t>
      </w:r>
      <w:r w:rsidR="00357566" w:rsidRPr="00357566">
        <w:rPr>
          <w:rFonts w:asciiTheme="minorEastAsia" w:hAnsiTheme="minorEastAsia" w:cstheme="minorEastAsia" w:hint="eastAsia"/>
          <w:color w:val="FF0000"/>
          <w:sz w:val="28"/>
          <w:szCs w:val="28"/>
        </w:rPr>
        <w:t>）</w:t>
      </w:r>
      <w:r w:rsidR="00BC628D">
        <w:rPr>
          <w:rFonts w:asciiTheme="minorEastAsia" w:hAnsiTheme="minorEastAsia" w:cstheme="minorEastAsia" w:hint="eastAsia"/>
          <w:color w:val="FF0000"/>
          <w:sz w:val="28"/>
          <w:szCs w:val="28"/>
        </w:rPr>
        <w:t>中科院分区三区以上</w:t>
      </w:r>
      <w:r w:rsidR="00357566" w:rsidRPr="00357566">
        <w:rPr>
          <w:rFonts w:asciiTheme="minorEastAsia" w:hAnsiTheme="minorEastAsia" w:cstheme="minorEastAsia" w:hint="eastAsia"/>
          <w:color w:val="FF0000"/>
          <w:sz w:val="28"/>
          <w:szCs w:val="28"/>
        </w:rPr>
        <w:t>期刊论文2篇</w:t>
      </w:r>
      <w:r w:rsidR="00357566">
        <w:rPr>
          <w:rFonts w:asciiTheme="minorEastAsia" w:hAnsiTheme="minorEastAsia" w:cstheme="minorEastAsia" w:hint="eastAsia"/>
          <w:sz w:val="28"/>
          <w:szCs w:val="28"/>
        </w:rPr>
        <w:t>，</w:t>
      </w:r>
      <w:r>
        <w:rPr>
          <w:rFonts w:asciiTheme="minorEastAsia" w:hAnsiTheme="minorEastAsia" w:cstheme="minorEastAsia" w:hint="eastAsia"/>
          <w:sz w:val="28"/>
          <w:szCs w:val="28"/>
        </w:rPr>
        <w:t>核心期刊论文3篇或主编教材2部（其中一部为国家规划教材）。</w:t>
      </w:r>
    </w:p>
    <w:p w14:paraId="2A90530C" w14:textId="77777777" w:rsidR="00813C13" w:rsidRDefault="00657E12">
      <w:pPr>
        <w:numPr>
          <w:ilvl w:val="0"/>
          <w:numId w:val="2"/>
        </w:num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、甲方以</w:t>
      </w:r>
      <w:r>
        <w:rPr>
          <w:rFonts w:asciiTheme="minorEastAsia" w:hAnsiTheme="minorEastAsia" w:cstheme="minorEastAsia" w:hint="eastAsia"/>
          <w:sz w:val="28"/>
          <w:szCs w:val="28"/>
          <w:u w:val="single"/>
        </w:rPr>
        <w:t>博士副教授（≤45岁）</w:t>
      </w:r>
      <w:r>
        <w:rPr>
          <w:rFonts w:asciiTheme="minorEastAsia" w:hAnsiTheme="minorEastAsia" w:cstheme="minorEastAsia" w:hint="eastAsia"/>
          <w:sz w:val="28"/>
          <w:szCs w:val="28"/>
        </w:rPr>
        <w:t>（聘请乙方进行教育教学科研工作，聘期</w:t>
      </w:r>
      <w:r>
        <w:rPr>
          <w:rFonts w:asciiTheme="minorEastAsia" w:hAnsiTheme="minorEastAsia" w:cstheme="minorEastAsia" w:hint="eastAsia"/>
          <w:sz w:val="28"/>
          <w:szCs w:val="28"/>
          <w:u w:val="single"/>
        </w:rPr>
        <w:t>五年</w:t>
      </w:r>
      <w:r>
        <w:rPr>
          <w:rFonts w:hint="eastAsia"/>
          <w:sz w:val="28"/>
          <w:szCs w:val="28"/>
        </w:rPr>
        <w:t>（</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月至</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asciiTheme="minorEastAsia" w:hAnsiTheme="minorEastAsia" w:cstheme="minorEastAsia" w:hint="eastAsia"/>
          <w:sz w:val="28"/>
          <w:szCs w:val="28"/>
        </w:rPr>
        <w:t>，安家费30万，基本科研启动费（理工科4万元、艺术3万元、文科2万元），聘期内须完成规定的高水平教育教学科研成果的任务。</w:t>
      </w:r>
    </w:p>
    <w:p w14:paraId="7DCEC22E" w14:textId="77777777" w:rsidR="00813C13" w:rsidRDefault="00657E12">
      <w:pPr>
        <w:pStyle w:val="2"/>
        <w:numPr>
          <w:ilvl w:val="1"/>
          <w:numId w:val="0"/>
        </w:numPr>
        <w:spacing w:beforeAutospacing="0" w:afterAutospacing="0" w:line="500" w:lineRule="exact"/>
        <w:ind w:leftChars="100" w:left="210" w:firstLineChars="100" w:firstLine="281"/>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具体任务：除完成规定教学任务外，完成以下任务中的</w:t>
      </w:r>
      <w:r>
        <w:rPr>
          <w:rFonts w:asciiTheme="minorEastAsia" w:eastAsiaTheme="minorEastAsia" w:hAnsiTheme="minorEastAsia" w:cstheme="minorEastAsia"/>
          <w:sz w:val="28"/>
          <w:szCs w:val="28"/>
          <w:u w:val="single"/>
        </w:rPr>
        <w:t>任意两项</w:t>
      </w:r>
      <w:r>
        <w:rPr>
          <w:rFonts w:asciiTheme="minorEastAsia" w:eastAsiaTheme="minorEastAsia" w:hAnsiTheme="minorEastAsia" w:cstheme="minorEastAsia"/>
          <w:sz w:val="28"/>
          <w:szCs w:val="28"/>
        </w:rPr>
        <w:t>.</w:t>
      </w:r>
    </w:p>
    <w:p w14:paraId="7FFC6235" w14:textId="10856C0C" w:rsidR="00813C13" w:rsidRDefault="007463E4">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获省级</w:t>
      </w:r>
      <w:r w:rsidR="00657E12">
        <w:rPr>
          <w:rFonts w:asciiTheme="minorEastAsia" w:hAnsiTheme="minorEastAsia" w:cstheme="minorEastAsia" w:hint="eastAsia"/>
          <w:sz w:val="28"/>
          <w:szCs w:val="28"/>
        </w:rPr>
        <w:t>教学科研奖励1项。</w:t>
      </w:r>
    </w:p>
    <w:p w14:paraId="10508311" w14:textId="0CF5D2FF" w:rsidR="00813C13" w:rsidRDefault="007463E4">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主持省级</w:t>
      </w:r>
      <w:r w:rsidR="00657E12">
        <w:rPr>
          <w:rFonts w:asciiTheme="minorEastAsia" w:hAnsiTheme="minorEastAsia" w:cstheme="minorEastAsia" w:hint="eastAsia"/>
          <w:sz w:val="28"/>
          <w:szCs w:val="28"/>
        </w:rPr>
        <w:t>教学科研项目。</w:t>
      </w:r>
    </w:p>
    <w:p w14:paraId="7BC0E7BB" w14:textId="176AAC5A"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参加或指导学生参加的省级创新创业大赛、技能大赛（不含评审类项目）获得至少1项二等奖以上（含）。</w:t>
      </w:r>
    </w:p>
    <w:p w14:paraId="3286F8DB" w14:textId="1F87F130"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发表</w:t>
      </w:r>
      <w:bookmarkStart w:id="1" w:name="_Hlk132584701"/>
      <w:r w:rsidR="00BC628D" w:rsidRPr="00BC628D">
        <w:rPr>
          <w:rFonts w:asciiTheme="minorEastAsia" w:hAnsiTheme="minorEastAsia" w:cstheme="minorEastAsia" w:hint="eastAsia"/>
          <w:color w:val="FF0000"/>
          <w:sz w:val="28"/>
          <w:szCs w:val="28"/>
        </w:rPr>
        <w:t>SCI（SSCI）中科院分区四区以上期刊论文2篇</w:t>
      </w:r>
      <w:bookmarkEnd w:id="1"/>
      <w:r w:rsidR="00BC628D">
        <w:rPr>
          <w:rFonts w:asciiTheme="minorEastAsia" w:hAnsiTheme="minorEastAsia" w:cstheme="minorEastAsia" w:hint="eastAsia"/>
          <w:sz w:val="28"/>
          <w:szCs w:val="28"/>
        </w:rPr>
        <w:t>，或</w:t>
      </w:r>
      <w:r>
        <w:rPr>
          <w:rFonts w:asciiTheme="minorEastAsia" w:hAnsiTheme="minorEastAsia" w:cstheme="minorEastAsia" w:hint="eastAsia"/>
          <w:sz w:val="28"/>
          <w:szCs w:val="28"/>
        </w:rPr>
        <w:t>核心期刊论文</w:t>
      </w:r>
      <w:r w:rsidR="00BC628D">
        <w:rPr>
          <w:rFonts w:asciiTheme="minorEastAsia" w:hAnsiTheme="minorEastAsia" w:cstheme="minorEastAsia" w:hint="eastAsia"/>
          <w:sz w:val="28"/>
          <w:szCs w:val="28"/>
        </w:rPr>
        <w:t>3</w:t>
      </w:r>
      <w:r>
        <w:rPr>
          <w:rFonts w:asciiTheme="minorEastAsia" w:hAnsiTheme="minorEastAsia" w:cstheme="minorEastAsia" w:hint="eastAsia"/>
          <w:sz w:val="28"/>
          <w:szCs w:val="28"/>
        </w:rPr>
        <w:t>篇或主编教材2部（其中一部为省级规划教材）。</w:t>
      </w:r>
    </w:p>
    <w:p w14:paraId="7F05B036"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（四）、甲方以</w:t>
      </w:r>
      <w:r>
        <w:rPr>
          <w:rFonts w:asciiTheme="minorEastAsia" w:hAnsiTheme="minorEastAsia" w:cstheme="minorEastAsia" w:hint="eastAsia"/>
          <w:sz w:val="28"/>
          <w:szCs w:val="28"/>
          <w:u w:val="single"/>
        </w:rPr>
        <w:t>博士（≤40岁）</w:t>
      </w:r>
      <w:r>
        <w:rPr>
          <w:rFonts w:asciiTheme="minorEastAsia" w:hAnsiTheme="minorEastAsia" w:cstheme="minorEastAsia" w:hint="eastAsia"/>
          <w:sz w:val="28"/>
          <w:szCs w:val="28"/>
        </w:rPr>
        <w:t>（聘请乙方进行教育教学科研工作，聘期</w:t>
      </w:r>
      <w:r>
        <w:rPr>
          <w:rFonts w:asciiTheme="minorEastAsia" w:hAnsiTheme="minorEastAsia" w:cstheme="minorEastAsia" w:hint="eastAsia"/>
          <w:sz w:val="28"/>
          <w:szCs w:val="28"/>
          <w:u w:val="single"/>
        </w:rPr>
        <w:t>五年</w:t>
      </w:r>
      <w:r>
        <w:rPr>
          <w:rFonts w:hint="eastAsia"/>
          <w:sz w:val="28"/>
          <w:szCs w:val="28"/>
        </w:rPr>
        <w:t>（</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月至</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asciiTheme="minorEastAsia" w:hAnsiTheme="minorEastAsia" w:cstheme="minorEastAsia" w:hint="eastAsia"/>
          <w:sz w:val="28"/>
          <w:szCs w:val="28"/>
        </w:rPr>
        <w:t>，安家费10万，基本科研启动费（理工科3万元、艺术2万元、文科1.5万元），聘期内须完成规定的高水平教育教学科研成果的任务。</w:t>
      </w:r>
    </w:p>
    <w:p w14:paraId="184612D6" w14:textId="77777777" w:rsidR="00813C13" w:rsidRDefault="00657E12">
      <w:pPr>
        <w:pStyle w:val="2"/>
        <w:numPr>
          <w:ilvl w:val="1"/>
          <w:numId w:val="0"/>
        </w:numPr>
        <w:spacing w:beforeAutospacing="0" w:afterAutospacing="0" w:line="500" w:lineRule="exact"/>
        <w:ind w:leftChars="100" w:left="210" w:firstLineChars="100" w:firstLine="281"/>
        <w:rPr>
          <w:rFonts w:asciiTheme="minorEastAsia" w:eastAsiaTheme="minorEastAsia" w:hAnsiTheme="minorEastAsia" w:cstheme="minorEastAsia" w:hint="default"/>
          <w:sz w:val="28"/>
          <w:szCs w:val="28"/>
        </w:rPr>
      </w:pPr>
      <w:r>
        <w:rPr>
          <w:rFonts w:asciiTheme="minorEastAsia" w:eastAsiaTheme="minorEastAsia" w:hAnsiTheme="minorEastAsia" w:cstheme="minorEastAsia"/>
          <w:sz w:val="28"/>
          <w:szCs w:val="28"/>
        </w:rPr>
        <w:t>具体任务：除完成规定教学任务外，完成以下任务中的</w:t>
      </w:r>
      <w:r>
        <w:rPr>
          <w:rFonts w:asciiTheme="minorEastAsia" w:eastAsiaTheme="minorEastAsia" w:hAnsiTheme="minorEastAsia" w:cstheme="minorEastAsia"/>
          <w:sz w:val="28"/>
          <w:szCs w:val="28"/>
          <w:u w:val="single"/>
        </w:rPr>
        <w:t>任意两项</w:t>
      </w:r>
      <w:r>
        <w:rPr>
          <w:rFonts w:asciiTheme="minorEastAsia" w:eastAsiaTheme="minorEastAsia" w:hAnsiTheme="minorEastAsia" w:cstheme="minorEastAsia"/>
          <w:sz w:val="28"/>
          <w:szCs w:val="28"/>
        </w:rPr>
        <w:t>.</w:t>
      </w:r>
    </w:p>
    <w:p w14:paraId="534D6219" w14:textId="2BC7165D" w:rsidR="00813C13" w:rsidRDefault="007463E4">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获省级</w:t>
      </w:r>
      <w:r w:rsidR="00657E12">
        <w:rPr>
          <w:rFonts w:asciiTheme="minorEastAsia" w:hAnsiTheme="minorEastAsia" w:cstheme="minorEastAsia" w:hint="eastAsia"/>
          <w:sz w:val="28"/>
          <w:szCs w:val="28"/>
        </w:rPr>
        <w:t>教学科研奖励1项。</w:t>
      </w:r>
    </w:p>
    <w:p w14:paraId="5AB9486D" w14:textId="62E38AB7" w:rsidR="00813C13" w:rsidRDefault="007463E4">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主持省级</w:t>
      </w:r>
      <w:r w:rsidR="00657E12">
        <w:rPr>
          <w:rFonts w:asciiTheme="minorEastAsia" w:hAnsiTheme="minorEastAsia" w:cstheme="minorEastAsia" w:hint="eastAsia"/>
          <w:sz w:val="28"/>
          <w:szCs w:val="28"/>
        </w:rPr>
        <w:t>教学科研项目。</w:t>
      </w:r>
    </w:p>
    <w:p w14:paraId="111C544B" w14:textId="28B708A5"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参加或指导学生参加的省级创新创业大赛、技能大赛</w:t>
      </w:r>
      <w:r w:rsidR="00057A45">
        <w:rPr>
          <w:rFonts w:asciiTheme="minorEastAsia" w:hAnsiTheme="minorEastAsia" w:cstheme="minorEastAsia" w:hint="eastAsia"/>
          <w:sz w:val="28"/>
          <w:szCs w:val="28"/>
        </w:rPr>
        <w:t>等</w:t>
      </w:r>
      <w:r>
        <w:rPr>
          <w:rFonts w:asciiTheme="minorEastAsia" w:hAnsiTheme="minorEastAsia" w:cstheme="minorEastAsia" w:hint="eastAsia"/>
          <w:sz w:val="28"/>
          <w:szCs w:val="28"/>
        </w:rPr>
        <w:t>（不含评审类项目）获得至少1项三等奖以上（含）。</w:t>
      </w:r>
    </w:p>
    <w:p w14:paraId="06DA7ACB" w14:textId="065FF89B" w:rsidR="00813C13" w:rsidRDefault="00657E12">
      <w:pPr>
        <w:spacing w:line="500" w:lineRule="exact"/>
        <w:ind w:left="420"/>
        <w:rPr>
          <w:rFonts w:asciiTheme="minorEastAsia" w:hAnsiTheme="minorEastAsia" w:cstheme="minorEastAsia"/>
          <w:sz w:val="28"/>
          <w:szCs w:val="28"/>
        </w:rPr>
      </w:pPr>
      <w:r>
        <w:rPr>
          <w:rFonts w:asciiTheme="minorEastAsia" w:hAnsiTheme="minorEastAsia" w:cstheme="minorEastAsia" w:hint="eastAsia"/>
          <w:sz w:val="28"/>
          <w:szCs w:val="28"/>
        </w:rPr>
        <w:t>发表</w:t>
      </w:r>
      <w:r w:rsidR="00025BDA" w:rsidRPr="00BC628D">
        <w:rPr>
          <w:rFonts w:asciiTheme="minorEastAsia" w:hAnsiTheme="minorEastAsia" w:cstheme="minorEastAsia" w:hint="eastAsia"/>
          <w:color w:val="FF0000"/>
          <w:sz w:val="28"/>
          <w:szCs w:val="28"/>
        </w:rPr>
        <w:t>SCI（SSCI）中科院分区四区以上期刊论文</w:t>
      </w:r>
      <w:r w:rsidR="00025BDA">
        <w:rPr>
          <w:rFonts w:asciiTheme="minorEastAsia" w:hAnsiTheme="minorEastAsia" w:cstheme="minorEastAsia" w:hint="eastAsia"/>
          <w:color w:val="FF0000"/>
          <w:sz w:val="28"/>
          <w:szCs w:val="28"/>
        </w:rPr>
        <w:t>1</w:t>
      </w:r>
      <w:r w:rsidR="00025BDA" w:rsidRPr="00BC628D">
        <w:rPr>
          <w:rFonts w:asciiTheme="minorEastAsia" w:hAnsiTheme="minorEastAsia" w:cstheme="minorEastAsia" w:hint="eastAsia"/>
          <w:color w:val="FF0000"/>
          <w:sz w:val="28"/>
          <w:szCs w:val="28"/>
        </w:rPr>
        <w:t>篇</w:t>
      </w:r>
      <w:r w:rsidR="00025BDA">
        <w:rPr>
          <w:rFonts w:asciiTheme="minorEastAsia" w:hAnsiTheme="minorEastAsia" w:cstheme="minorEastAsia" w:hint="eastAsia"/>
          <w:color w:val="FF0000"/>
          <w:sz w:val="28"/>
          <w:szCs w:val="28"/>
        </w:rPr>
        <w:t>，或</w:t>
      </w:r>
      <w:r>
        <w:rPr>
          <w:rFonts w:asciiTheme="minorEastAsia" w:hAnsiTheme="minorEastAsia" w:cstheme="minorEastAsia" w:hint="eastAsia"/>
          <w:sz w:val="28"/>
          <w:szCs w:val="28"/>
        </w:rPr>
        <w:t>核心期刊论文</w:t>
      </w:r>
      <w:r w:rsidR="00BC628D">
        <w:rPr>
          <w:rFonts w:asciiTheme="minorEastAsia" w:hAnsiTheme="minorEastAsia" w:cstheme="minorEastAsia" w:hint="eastAsia"/>
          <w:sz w:val="28"/>
          <w:szCs w:val="28"/>
        </w:rPr>
        <w:t>2</w:t>
      </w:r>
      <w:r>
        <w:rPr>
          <w:rFonts w:asciiTheme="minorEastAsia" w:hAnsiTheme="minorEastAsia" w:cstheme="minorEastAsia" w:hint="eastAsia"/>
          <w:sz w:val="28"/>
          <w:szCs w:val="28"/>
        </w:rPr>
        <w:t>篇或主编教材2部。</w:t>
      </w:r>
    </w:p>
    <w:p w14:paraId="06A58468"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lastRenderedPageBreak/>
        <w:t>二、乙方聘期内发表的论著、从事的科研项目、发明的专利等成果作者单位均须标注甲方学校名称“保定幼儿师范高等专科学校”，主持项目以立项时间为准，论文以刊发日期为准。</w:t>
      </w:r>
    </w:p>
    <w:p w14:paraId="16D54846" w14:textId="23A38222"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三、引进人才的安家费</w:t>
      </w:r>
      <w:r w:rsidR="003E45DC">
        <w:rPr>
          <w:rFonts w:asciiTheme="minorEastAsia" w:hAnsiTheme="minorEastAsia" w:cstheme="minorEastAsia" w:hint="eastAsia"/>
          <w:sz w:val="28"/>
          <w:szCs w:val="28"/>
        </w:rPr>
        <w:t>分三年付清，</w:t>
      </w:r>
      <w:r>
        <w:rPr>
          <w:rFonts w:asciiTheme="minorEastAsia" w:hAnsiTheme="minorEastAsia" w:cstheme="minorEastAsia" w:hint="eastAsia"/>
          <w:sz w:val="28"/>
          <w:szCs w:val="28"/>
        </w:rPr>
        <w:t>基本科研启动费在办理入职等手续完成后，一次性兑现发放。</w:t>
      </w:r>
    </w:p>
    <w:p w14:paraId="0F426BA4"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四、引进人才执行岗位绩效工资,发放各种改革性津补贴和一般性教学科研奖励;学校为其缴纳五险两金。（改革性津补贴是指物业补贴、取暖补贴等补贴,以及包括精神文明奖、绩效考核奖等单项奖励或补助；绩效工资是指基础性绩效工资和奖励性绩效工资。）</w:t>
      </w:r>
    </w:p>
    <w:p w14:paraId="02282DA0" w14:textId="62B5C87B"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五、引进人才在服务期满后，</w:t>
      </w:r>
      <w:r w:rsidR="003E45DC">
        <w:rPr>
          <w:rFonts w:asciiTheme="minorEastAsia" w:hAnsiTheme="minorEastAsia" w:cstheme="minorEastAsia" w:hint="eastAsia"/>
          <w:sz w:val="28"/>
          <w:szCs w:val="28"/>
        </w:rPr>
        <w:t>双方自愿是否续签协议。</w:t>
      </w:r>
      <w:bookmarkStart w:id="2" w:name="_GoBack"/>
      <w:bookmarkEnd w:id="2"/>
    </w:p>
    <w:p w14:paraId="40AC45B8" w14:textId="0C121A67" w:rsidR="0026408F" w:rsidRPr="0026408F" w:rsidRDefault="00657E12" w:rsidP="0026408F">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六、甲方根据聘期科研任务和教学任务等要求，对乙方进行考核，将考核结果作为任职、续聘和解聘的依据。聘期期满考核不合格者，予以解聘；</w:t>
      </w:r>
      <w:r w:rsidR="0026408F">
        <w:rPr>
          <w:rFonts w:asciiTheme="minorEastAsia" w:hAnsiTheme="minorEastAsia" w:cstheme="minorEastAsia" w:hint="eastAsia"/>
          <w:sz w:val="28"/>
          <w:szCs w:val="28"/>
        </w:rPr>
        <w:t>根据</w:t>
      </w:r>
      <w:r>
        <w:rPr>
          <w:rFonts w:asciiTheme="minorEastAsia" w:hAnsiTheme="minorEastAsia" w:cstheme="minorEastAsia" w:hint="eastAsia"/>
          <w:sz w:val="28"/>
          <w:szCs w:val="28"/>
        </w:rPr>
        <w:t>《保定幼儿</w:t>
      </w:r>
      <w:r w:rsidR="0026408F">
        <w:rPr>
          <w:rFonts w:asciiTheme="minorEastAsia" w:hAnsiTheme="minorEastAsia" w:cstheme="minorEastAsia" w:hint="eastAsia"/>
          <w:sz w:val="28"/>
          <w:szCs w:val="28"/>
        </w:rPr>
        <w:t>师范高等专科学校人才引进管理办法》中第七章服务期及违约责任实施，</w:t>
      </w:r>
      <w:r w:rsidR="0026408F" w:rsidRPr="0026408F">
        <w:rPr>
          <w:rFonts w:asciiTheme="minorEastAsia" w:hAnsiTheme="minorEastAsia" w:cstheme="minorEastAsia" w:hint="eastAsia"/>
          <w:sz w:val="28"/>
          <w:szCs w:val="28"/>
        </w:rPr>
        <w:t>服务期未满，按下列公式计算退还的费用:</w:t>
      </w:r>
    </w:p>
    <w:p w14:paraId="2BFB7046" w14:textId="77777777" w:rsidR="0026408F" w:rsidRPr="0026408F" w:rsidRDefault="0026408F" w:rsidP="0026408F">
      <w:pPr>
        <w:spacing w:line="500" w:lineRule="exact"/>
        <w:ind w:firstLine="420"/>
        <w:rPr>
          <w:rFonts w:asciiTheme="minorEastAsia" w:hAnsiTheme="minorEastAsia" w:cstheme="minorEastAsia"/>
          <w:sz w:val="28"/>
          <w:szCs w:val="28"/>
        </w:rPr>
      </w:pPr>
      <w:r w:rsidRPr="0026408F">
        <w:rPr>
          <w:rFonts w:asciiTheme="minorEastAsia" w:hAnsiTheme="minorEastAsia" w:cstheme="minorEastAsia" w:hint="eastAsia"/>
          <w:sz w:val="28"/>
          <w:szCs w:val="28"/>
        </w:rPr>
        <w:t>应退还金额=(m-n) *K</w:t>
      </w:r>
    </w:p>
    <w:p w14:paraId="680EEB65" w14:textId="77777777" w:rsidR="0026408F" w:rsidRPr="0026408F" w:rsidRDefault="0026408F" w:rsidP="0026408F">
      <w:pPr>
        <w:spacing w:line="500" w:lineRule="exact"/>
        <w:ind w:firstLine="420"/>
        <w:rPr>
          <w:rFonts w:asciiTheme="minorEastAsia" w:hAnsiTheme="minorEastAsia" w:cstheme="minorEastAsia"/>
          <w:sz w:val="28"/>
          <w:szCs w:val="28"/>
        </w:rPr>
      </w:pPr>
      <w:r w:rsidRPr="0026408F">
        <w:rPr>
          <w:rFonts w:asciiTheme="minorEastAsia" w:hAnsiTheme="minorEastAsia" w:cstheme="minorEastAsia" w:hint="eastAsia"/>
          <w:sz w:val="28"/>
          <w:szCs w:val="28"/>
        </w:rPr>
        <w:t>注：m表示应服务期；n表示已服务期:k表示已发放的安家费和已使用的科研启动费等费用总额除以应服务期m的平均数。</w:t>
      </w:r>
    </w:p>
    <w:p w14:paraId="5A6B0BB2" w14:textId="37ACBBDF" w:rsidR="00813C13" w:rsidRDefault="0026408F" w:rsidP="0026408F">
      <w:pPr>
        <w:spacing w:line="500" w:lineRule="exact"/>
        <w:ind w:firstLine="420"/>
        <w:rPr>
          <w:rFonts w:asciiTheme="minorEastAsia" w:hAnsiTheme="minorEastAsia" w:cstheme="minorEastAsia"/>
          <w:sz w:val="28"/>
          <w:szCs w:val="28"/>
        </w:rPr>
      </w:pPr>
      <w:r w:rsidRPr="0026408F">
        <w:rPr>
          <w:rFonts w:asciiTheme="minorEastAsia" w:hAnsiTheme="minorEastAsia" w:cstheme="minorEastAsia" w:hint="eastAsia"/>
          <w:sz w:val="28"/>
          <w:szCs w:val="28"/>
        </w:rPr>
        <w:t>实际服务期与合同约定的服务期每差一年，赔偿违约金5000元。</w:t>
      </w:r>
    </w:p>
    <w:p w14:paraId="57AC8AD3"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七、未尽事宜，由双方协商解决。</w:t>
      </w:r>
    </w:p>
    <w:p w14:paraId="1156A55C"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八、本协议一式两份，自各方签字盖章之日起生效。</w:t>
      </w:r>
    </w:p>
    <w:p w14:paraId="441272B1" w14:textId="77777777" w:rsidR="00813C13" w:rsidRDefault="00657E12">
      <w:pPr>
        <w:spacing w:line="50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九、本协议由甲方负责解释。</w:t>
      </w:r>
    </w:p>
    <w:p w14:paraId="12C6D9F4" w14:textId="77777777" w:rsidR="00813C13" w:rsidRDefault="00813C13">
      <w:pPr>
        <w:spacing w:line="500" w:lineRule="exact"/>
        <w:ind w:firstLine="420"/>
        <w:rPr>
          <w:rFonts w:asciiTheme="minorEastAsia" w:hAnsiTheme="minorEastAsia" w:cstheme="minorEastAsia"/>
          <w:sz w:val="28"/>
          <w:szCs w:val="28"/>
        </w:rPr>
      </w:pPr>
    </w:p>
    <w:p w14:paraId="71A41D76" w14:textId="77777777" w:rsidR="00813C13" w:rsidRDefault="00657E12">
      <w:pPr>
        <w:spacing w:line="500" w:lineRule="exact"/>
        <w:rPr>
          <w:rFonts w:asciiTheme="minorEastAsia" w:hAnsiTheme="minorEastAsia" w:cstheme="minorEastAsia"/>
          <w:sz w:val="28"/>
          <w:szCs w:val="28"/>
        </w:rPr>
      </w:pPr>
      <w:r>
        <w:rPr>
          <w:rFonts w:asciiTheme="minorEastAsia" w:hAnsiTheme="minorEastAsia" w:cstheme="minorEastAsia" w:hint="eastAsia"/>
          <w:sz w:val="28"/>
          <w:szCs w:val="28"/>
        </w:rPr>
        <w:t>甲方: 保定幼儿师范高等专科学校人事处(代章)   乙方:(签名)</w:t>
      </w:r>
    </w:p>
    <w:p w14:paraId="400B1E12" w14:textId="77777777" w:rsidR="00813C13" w:rsidRDefault="00657E12">
      <w:pPr>
        <w:spacing w:line="500" w:lineRule="exact"/>
        <w:rPr>
          <w:rFonts w:asciiTheme="minorEastAsia" w:hAnsiTheme="minorEastAsia" w:cstheme="minorEastAsia"/>
          <w:sz w:val="28"/>
          <w:szCs w:val="28"/>
        </w:rPr>
      </w:pPr>
      <w:r>
        <w:rPr>
          <w:rFonts w:asciiTheme="minorEastAsia" w:hAnsiTheme="minorEastAsia" w:cstheme="minorEastAsia" w:hint="eastAsia"/>
          <w:sz w:val="28"/>
          <w:szCs w:val="28"/>
        </w:rPr>
        <w:t xml:space="preserve">负责人:                                         </w:t>
      </w:r>
    </w:p>
    <w:p w14:paraId="058D6917" w14:textId="77777777" w:rsidR="00813C13" w:rsidRDefault="00657E12">
      <w:pPr>
        <w:spacing w:line="500" w:lineRule="exact"/>
        <w:ind w:firstLineChars="200" w:firstLine="560"/>
        <w:rPr>
          <w:rFonts w:ascii="华文中宋" w:eastAsia="华文中宋" w:hAnsi="华文中宋"/>
          <w:sz w:val="28"/>
          <w:szCs w:val="28"/>
        </w:rPr>
      </w:pPr>
      <w:r>
        <w:rPr>
          <w:rFonts w:asciiTheme="minorEastAsia" w:hAnsiTheme="minorEastAsia" w:cstheme="minorEastAsia" w:hint="eastAsia"/>
          <w:sz w:val="28"/>
          <w:szCs w:val="28"/>
        </w:rPr>
        <w:t xml:space="preserve">年   月    日                         年   月    日  </w:t>
      </w:r>
    </w:p>
    <w:sectPr w:rsidR="00813C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FF94F" w14:textId="77777777" w:rsidR="00F962FB" w:rsidRDefault="00F962FB" w:rsidP="0026408F">
      <w:r>
        <w:separator/>
      </w:r>
    </w:p>
  </w:endnote>
  <w:endnote w:type="continuationSeparator" w:id="0">
    <w:p w14:paraId="1F1F249C" w14:textId="77777777" w:rsidR="00F962FB" w:rsidRDefault="00F962FB" w:rsidP="0026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43518" w14:textId="77777777" w:rsidR="00F962FB" w:rsidRDefault="00F962FB" w:rsidP="0026408F">
      <w:r>
        <w:separator/>
      </w:r>
    </w:p>
  </w:footnote>
  <w:footnote w:type="continuationSeparator" w:id="0">
    <w:p w14:paraId="7A328D46" w14:textId="77777777" w:rsidR="00F962FB" w:rsidRDefault="00F962FB" w:rsidP="002640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F607DF"/>
    <w:multiLevelType w:val="multilevel"/>
    <w:tmpl w:val="FAF607DF"/>
    <w:lvl w:ilvl="0">
      <w:start w:val="1"/>
      <w:numFmt w:val="decimal"/>
      <w:pStyle w:val="1"/>
      <w:lvlText w:val="%1."/>
      <w:lvlJc w:val="left"/>
      <w:pPr>
        <w:ind w:left="425" w:hanging="425"/>
      </w:pPr>
      <w:rPr>
        <w:rFonts w:hint="default"/>
      </w:rPr>
    </w:lvl>
    <w:lvl w:ilvl="1">
      <w:start w:val="1"/>
      <w:numFmt w:val="decimal"/>
      <w:pStyle w:val="2"/>
      <w:lvlText w:val="%1.%2"/>
      <w:lvlJc w:val="left"/>
      <w:pPr>
        <w:ind w:left="850" w:hanging="453"/>
      </w:pPr>
      <w:rPr>
        <w:rFonts w:ascii="宋体" w:eastAsia="宋体" w:hAnsi="宋体" w:cs="宋体"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nsid w:val="5912FA59"/>
    <w:multiLevelType w:val="singleLevel"/>
    <w:tmpl w:val="5912FA59"/>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056C07"/>
    <w:rsid w:val="00025BDA"/>
    <w:rsid w:val="00057A45"/>
    <w:rsid w:val="00057E37"/>
    <w:rsid w:val="0026408F"/>
    <w:rsid w:val="00283493"/>
    <w:rsid w:val="00340D75"/>
    <w:rsid w:val="00357566"/>
    <w:rsid w:val="003E45DC"/>
    <w:rsid w:val="00420E6B"/>
    <w:rsid w:val="006276FF"/>
    <w:rsid w:val="006541D7"/>
    <w:rsid w:val="00655E70"/>
    <w:rsid w:val="00657E12"/>
    <w:rsid w:val="0071537E"/>
    <w:rsid w:val="007463E4"/>
    <w:rsid w:val="00813C13"/>
    <w:rsid w:val="0095109C"/>
    <w:rsid w:val="00A42BDD"/>
    <w:rsid w:val="00B95311"/>
    <w:rsid w:val="00BC628D"/>
    <w:rsid w:val="00CD2489"/>
    <w:rsid w:val="00D10369"/>
    <w:rsid w:val="00EE0F2E"/>
    <w:rsid w:val="00F962FB"/>
    <w:rsid w:val="00FA39B5"/>
    <w:rsid w:val="04E377CC"/>
    <w:rsid w:val="0AB47515"/>
    <w:rsid w:val="0C056C07"/>
    <w:rsid w:val="0D4142B5"/>
    <w:rsid w:val="0E554F3E"/>
    <w:rsid w:val="153450AA"/>
    <w:rsid w:val="1835304B"/>
    <w:rsid w:val="18DD37FB"/>
    <w:rsid w:val="20883E94"/>
    <w:rsid w:val="24FB27EC"/>
    <w:rsid w:val="2B7F69FB"/>
    <w:rsid w:val="2C4A2A2E"/>
    <w:rsid w:val="2F744F03"/>
    <w:rsid w:val="31865FB9"/>
    <w:rsid w:val="320C1861"/>
    <w:rsid w:val="359A6C78"/>
    <w:rsid w:val="362F6605"/>
    <w:rsid w:val="3B003F2D"/>
    <w:rsid w:val="4D4E0B28"/>
    <w:rsid w:val="5D1E5492"/>
    <w:rsid w:val="601C2495"/>
    <w:rsid w:val="6EB24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8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line="360" w:lineRule="auto"/>
      <w:jc w:val="left"/>
      <w:outlineLvl w:val="0"/>
    </w:pPr>
    <w:rPr>
      <w:rFonts w:eastAsia="宋体" w:cs="Times New Roman"/>
      <w:b/>
      <w:kern w:val="44"/>
      <w:sz w:val="24"/>
    </w:rPr>
  </w:style>
  <w:style w:type="paragraph" w:styleId="2">
    <w:name w:val="heading 2"/>
    <w:basedOn w:val="a"/>
    <w:next w:val="a"/>
    <w:link w:val="2Char"/>
    <w:unhideWhenUsed/>
    <w:qFormat/>
    <w:pPr>
      <w:numPr>
        <w:ilvl w:val="1"/>
        <w:numId w:val="1"/>
      </w:numPr>
      <w:spacing w:beforeAutospacing="1" w:afterAutospacing="1"/>
      <w:jc w:val="left"/>
      <w:outlineLvl w:val="1"/>
    </w:pPr>
    <w:rPr>
      <w:rFonts w:ascii="宋体" w:eastAsia="宋体" w:hAnsi="宋体" w:cs="Times New Roman" w:hint="eastAsia"/>
      <w:b/>
      <w:color w:val="000000" w:themeColor="text1"/>
      <w:kern w:val="0"/>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rPr>
      <w:kern w:val="2"/>
      <w:sz w:val="18"/>
      <w:szCs w:val="18"/>
    </w:rPr>
  </w:style>
  <w:style w:type="character" w:customStyle="1" w:styleId="Char0">
    <w:name w:val="页脚 Char"/>
    <w:basedOn w:val="a0"/>
    <w:link w:val="a4"/>
    <w:rPr>
      <w:kern w:val="2"/>
      <w:sz w:val="18"/>
      <w:szCs w:val="18"/>
    </w:rPr>
  </w:style>
  <w:style w:type="character" w:customStyle="1" w:styleId="1Char">
    <w:name w:val="标题 1 Char"/>
    <w:basedOn w:val="a0"/>
    <w:link w:val="1"/>
    <w:rPr>
      <w:rFonts w:eastAsia="宋体" w:cs="Times New Roman"/>
      <w:b/>
      <w:kern w:val="44"/>
      <w:sz w:val="24"/>
      <w:szCs w:val="24"/>
    </w:rPr>
  </w:style>
  <w:style w:type="character" w:customStyle="1" w:styleId="2Char">
    <w:name w:val="标题 2 Char"/>
    <w:basedOn w:val="a0"/>
    <w:link w:val="2"/>
    <w:rPr>
      <w:rFonts w:ascii="宋体" w:eastAsia="宋体" w:hAnsi="宋体" w:cs="Times New Roman"/>
      <w:b/>
      <w:color w:val="000000" w:themeColor="text1"/>
      <w:sz w:val="24"/>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numPr>
        <w:numId w:val="1"/>
      </w:numPr>
      <w:spacing w:line="360" w:lineRule="auto"/>
      <w:jc w:val="left"/>
      <w:outlineLvl w:val="0"/>
    </w:pPr>
    <w:rPr>
      <w:rFonts w:eastAsia="宋体" w:cs="Times New Roman"/>
      <w:b/>
      <w:kern w:val="44"/>
      <w:sz w:val="24"/>
    </w:rPr>
  </w:style>
  <w:style w:type="paragraph" w:styleId="2">
    <w:name w:val="heading 2"/>
    <w:basedOn w:val="a"/>
    <w:next w:val="a"/>
    <w:link w:val="2Char"/>
    <w:unhideWhenUsed/>
    <w:qFormat/>
    <w:pPr>
      <w:numPr>
        <w:ilvl w:val="1"/>
        <w:numId w:val="1"/>
      </w:numPr>
      <w:spacing w:beforeAutospacing="1" w:afterAutospacing="1"/>
      <w:jc w:val="left"/>
      <w:outlineLvl w:val="1"/>
    </w:pPr>
    <w:rPr>
      <w:rFonts w:ascii="宋体" w:eastAsia="宋体" w:hAnsi="宋体" w:cs="Times New Roman" w:hint="eastAsia"/>
      <w:b/>
      <w:color w:val="000000" w:themeColor="text1"/>
      <w:kern w:val="0"/>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rPr>
      <w:kern w:val="2"/>
      <w:sz w:val="18"/>
      <w:szCs w:val="18"/>
    </w:rPr>
  </w:style>
  <w:style w:type="character" w:customStyle="1" w:styleId="Char0">
    <w:name w:val="页脚 Char"/>
    <w:basedOn w:val="a0"/>
    <w:link w:val="a4"/>
    <w:rPr>
      <w:kern w:val="2"/>
      <w:sz w:val="18"/>
      <w:szCs w:val="18"/>
    </w:rPr>
  </w:style>
  <w:style w:type="character" w:customStyle="1" w:styleId="1Char">
    <w:name w:val="标题 1 Char"/>
    <w:basedOn w:val="a0"/>
    <w:link w:val="1"/>
    <w:rPr>
      <w:rFonts w:eastAsia="宋体" w:cs="Times New Roman"/>
      <w:b/>
      <w:kern w:val="44"/>
      <w:sz w:val="24"/>
      <w:szCs w:val="24"/>
    </w:rPr>
  </w:style>
  <w:style w:type="character" w:customStyle="1" w:styleId="2Char">
    <w:name w:val="标题 2 Char"/>
    <w:basedOn w:val="a0"/>
    <w:link w:val="2"/>
    <w:rPr>
      <w:rFonts w:ascii="宋体" w:eastAsia="宋体" w:hAnsi="宋体" w:cs="Times New Roman"/>
      <w:b/>
      <w:color w:val="000000" w:themeColor="text1"/>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662C45-5AF0-4674-86FC-80DA3945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6</cp:revision>
  <cp:lastPrinted>2023-04-18T00:56:00Z</cp:lastPrinted>
  <dcterms:created xsi:type="dcterms:W3CDTF">2023-04-17T03:04:00Z</dcterms:created>
  <dcterms:modified xsi:type="dcterms:W3CDTF">2023-04-21T08:28:00Z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DC593210328D4CEAAE419697DF76D672</vt:lpwstr>
  </property>
</Properties>
</file>